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5998" w:rsidRDefault="004A5998">
      <w:pPr>
        <w:pStyle w:val="ConsPlusTitle"/>
        <w:jc w:val="center"/>
        <w:outlineLvl w:val="0"/>
      </w:pPr>
      <w:r>
        <w:t>МИНИСТЕРСТВО ЗДРАВООХРАНЕНИЯ И СОЦИАЛЬНОГО РАЗВИТИЯ</w:t>
      </w:r>
    </w:p>
    <w:p w:rsidR="004A5998" w:rsidRDefault="004A5998">
      <w:pPr>
        <w:pStyle w:val="ConsPlusTitle"/>
        <w:jc w:val="center"/>
      </w:pPr>
      <w:r>
        <w:t>РОССИЙСКОЙ ФЕДЕРАЦИИ</w:t>
      </w:r>
    </w:p>
    <w:p w:rsidR="004A5998" w:rsidRDefault="004A5998">
      <w:pPr>
        <w:pStyle w:val="ConsPlusTitle"/>
        <w:jc w:val="center"/>
      </w:pPr>
    </w:p>
    <w:p w:rsidR="004A5998" w:rsidRDefault="004A5998">
      <w:pPr>
        <w:pStyle w:val="ConsPlusTitle"/>
        <w:jc w:val="center"/>
      </w:pPr>
      <w:r>
        <w:t>ПРИКАЗ</w:t>
      </w:r>
    </w:p>
    <w:p w:rsidR="004A5998" w:rsidRDefault="004A5998">
      <w:pPr>
        <w:pStyle w:val="ConsPlusTitle"/>
        <w:jc w:val="center"/>
      </w:pPr>
    </w:p>
    <w:p w:rsidR="004A5998" w:rsidRDefault="004A5998">
      <w:pPr>
        <w:pStyle w:val="ConsPlusTitle"/>
        <w:jc w:val="center"/>
      </w:pPr>
      <w:r>
        <w:t>15 февраля 2006 г.</w:t>
      </w:r>
    </w:p>
    <w:p w:rsidR="004A5998" w:rsidRDefault="004A5998">
      <w:pPr>
        <w:pStyle w:val="ConsPlusTitle"/>
        <w:jc w:val="center"/>
      </w:pPr>
    </w:p>
    <w:p w:rsidR="004A5998" w:rsidRDefault="004A5998">
      <w:pPr>
        <w:pStyle w:val="ConsPlusTitle"/>
        <w:jc w:val="center"/>
      </w:pPr>
      <w:r>
        <w:t>N 84</w:t>
      </w:r>
    </w:p>
    <w:p w:rsidR="004A5998" w:rsidRDefault="004A5998">
      <w:pPr>
        <w:pStyle w:val="ConsPlusTitle"/>
        <w:jc w:val="center"/>
      </w:pPr>
    </w:p>
    <w:p w:rsidR="004A5998" w:rsidRDefault="004A5998">
      <w:pPr>
        <w:pStyle w:val="ConsPlusTitle"/>
        <w:jc w:val="center"/>
      </w:pPr>
      <w:r>
        <w:t>ОБ УТВЕРЖДЕНИИ СТАНДАРТА МЕДИЦИНСКОЙ ПОМОЩИ</w:t>
      </w:r>
    </w:p>
    <w:p w:rsidR="004A5998" w:rsidRDefault="004A5998">
      <w:pPr>
        <w:pStyle w:val="ConsPlusTitle"/>
        <w:jc w:val="center"/>
      </w:pPr>
      <w:r>
        <w:t>БОЛЬНЫМ С ГИПЕРФУНКЦИЕЙ МОЗГОВОГО СЛОЯ НАДПОЧЕЧНИКОВ</w:t>
      </w:r>
    </w:p>
    <w:p w:rsidR="004A5998" w:rsidRDefault="004A5998">
      <w:pPr>
        <w:pStyle w:val="ConsPlusNormal"/>
        <w:jc w:val="center"/>
      </w:pPr>
    </w:p>
    <w:p w:rsidR="004A5998" w:rsidRDefault="004A5998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ст. 40</w:t>
        </w:r>
      </w:hyperlink>
      <w:r>
        <w:t xml:space="preserve"> Основ законодательства Российской Федерации об охране здоровья граждан от 22 июля 1993 г. N 5487-1 (Ведомости Съезда народных депутатов Российской Федерации и Верховного Совета Российской Федерации, 1993, N 33, ст. 1318; Собрание законодательства Российской Федерации, 2003, N 2, ст. 167; 2004, N 35, ст. 3607; </w:t>
      </w:r>
      <w:proofErr w:type="gramStart"/>
      <w:r>
        <w:t>2005, N 10, ст. 763) приказываю:</w:t>
      </w:r>
      <w:proofErr w:type="gramEnd"/>
    </w:p>
    <w:p w:rsidR="004A5998" w:rsidRDefault="004A5998">
      <w:pPr>
        <w:pStyle w:val="ConsPlusNormal"/>
        <w:ind w:firstLine="540"/>
        <w:jc w:val="both"/>
      </w:pPr>
      <w:r>
        <w:t xml:space="preserve">1. Утвердить прилагаемый </w:t>
      </w:r>
      <w:hyperlink w:anchor="P31" w:history="1">
        <w:r>
          <w:rPr>
            <w:color w:val="0000FF"/>
          </w:rPr>
          <w:t>стандарт</w:t>
        </w:r>
      </w:hyperlink>
      <w:r>
        <w:t xml:space="preserve"> медицинской помощи больным с гиперфункцией мозгового слоя надпочечников.</w:t>
      </w:r>
    </w:p>
    <w:p w:rsidR="004A5998" w:rsidRDefault="004A5998">
      <w:pPr>
        <w:pStyle w:val="ConsPlusNormal"/>
        <w:ind w:firstLine="540"/>
        <w:jc w:val="both"/>
      </w:pPr>
      <w:r>
        <w:t xml:space="preserve">2. Рекомендовать руководителям федеральных специализированных медицинских учреждений использовать </w:t>
      </w:r>
      <w:hyperlink w:anchor="P31" w:history="1">
        <w:r>
          <w:rPr>
            <w:color w:val="0000FF"/>
          </w:rPr>
          <w:t>стандарт</w:t>
        </w:r>
      </w:hyperlink>
      <w:r>
        <w:t xml:space="preserve"> медицинской помощи больным с гиперфункцией мозгового слоя надпочечников при </w:t>
      </w:r>
      <w:hyperlink r:id="rId6" w:history="1">
        <w:r>
          <w:rPr>
            <w:color w:val="0000FF"/>
          </w:rPr>
          <w:t>оказании</w:t>
        </w:r>
      </w:hyperlink>
      <w:r>
        <w:t xml:space="preserve"> дорогостоящей (высокотехнологичной) медицинской помощи.</w:t>
      </w:r>
    </w:p>
    <w:p w:rsidR="004A5998" w:rsidRDefault="004A5998">
      <w:pPr>
        <w:pStyle w:val="ConsPlusNormal"/>
        <w:ind w:firstLine="540"/>
        <w:jc w:val="both"/>
      </w:pPr>
    </w:p>
    <w:p w:rsidR="004A5998" w:rsidRDefault="004A5998">
      <w:pPr>
        <w:pStyle w:val="ConsPlusNormal"/>
        <w:jc w:val="right"/>
      </w:pPr>
      <w:r>
        <w:t>Заместитель Министра</w:t>
      </w:r>
    </w:p>
    <w:p w:rsidR="004A5998" w:rsidRDefault="004A5998">
      <w:pPr>
        <w:pStyle w:val="ConsPlusNormal"/>
        <w:jc w:val="right"/>
      </w:pPr>
      <w:r>
        <w:t>В.СТАРОДУБОВ</w:t>
      </w:r>
    </w:p>
    <w:p w:rsidR="004A5998" w:rsidRDefault="004A5998">
      <w:pPr>
        <w:pStyle w:val="ConsPlusNormal"/>
        <w:ind w:firstLine="540"/>
        <w:jc w:val="both"/>
      </w:pPr>
    </w:p>
    <w:p w:rsidR="004A5998" w:rsidRDefault="004A5998">
      <w:pPr>
        <w:pStyle w:val="ConsPlusNormal"/>
        <w:ind w:firstLine="540"/>
        <w:jc w:val="both"/>
      </w:pPr>
      <w:bookmarkStart w:id="0" w:name="_GoBack"/>
      <w:bookmarkEnd w:id="0"/>
    </w:p>
    <w:p w:rsidR="004A5998" w:rsidRDefault="004A5998">
      <w:pPr>
        <w:pStyle w:val="ConsPlusNormal"/>
        <w:ind w:firstLine="540"/>
        <w:jc w:val="both"/>
      </w:pPr>
    </w:p>
    <w:p w:rsidR="004A5998" w:rsidRDefault="004A5998">
      <w:pPr>
        <w:pStyle w:val="ConsPlusNormal"/>
        <w:jc w:val="right"/>
        <w:outlineLvl w:val="0"/>
      </w:pPr>
      <w:r>
        <w:t>УТВЕРЖДЕНО</w:t>
      </w:r>
    </w:p>
    <w:p w:rsidR="004A5998" w:rsidRDefault="004A5998">
      <w:pPr>
        <w:pStyle w:val="ConsPlusNormal"/>
        <w:jc w:val="right"/>
      </w:pPr>
      <w:r>
        <w:t>приказом Министерства</w:t>
      </w:r>
    </w:p>
    <w:p w:rsidR="004A5998" w:rsidRDefault="004A5998">
      <w:pPr>
        <w:pStyle w:val="ConsPlusNormal"/>
        <w:jc w:val="right"/>
      </w:pPr>
      <w:r>
        <w:t>здравоохранения и</w:t>
      </w:r>
    </w:p>
    <w:p w:rsidR="004A5998" w:rsidRDefault="004A5998">
      <w:pPr>
        <w:pStyle w:val="ConsPlusNormal"/>
        <w:jc w:val="right"/>
      </w:pPr>
      <w:r>
        <w:t>социального развития</w:t>
      </w:r>
    </w:p>
    <w:p w:rsidR="004A5998" w:rsidRDefault="004A5998">
      <w:pPr>
        <w:pStyle w:val="ConsPlusNormal"/>
        <w:jc w:val="right"/>
      </w:pPr>
      <w:r>
        <w:t>Российской Федерации</w:t>
      </w:r>
    </w:p>
    <w:p w:rsidR="004A5998" w:rsidRDefault="004A5998">
      <w:pPr>
        <w:pStyle w:val="ConsPlusNormal"/>
        <w:jc w:val="right"/>
      </w:pPr>
      <w:r>
        <w:t>от 15 февраля 2006 г. N 84</w:t>
      </w:r>
    </w:p>
    <w:p w:rsidR="004A5998" w:rsidRDefault="004A5998">
      <w:pPr>
        <w:pStyle w:val="ConsPlusNormal"/>
        <w:ind w:firstLine="540"/>
        <w:jc w:val="both"/>
      </w:pPr>
    </w:p>
    <w:p w:rsidR="004A5998" w:rsidRDefault="004A5998">
      <w:pPr>
        <w:pStyle w:val="ConsPlusTitle"/>
        <w:jc w:val="center"/>
      </w:pPr>
      <w:bookmarkStart w:id="1" w:name="P31"/>
      <w:bookmarkEnd w:id="1"/>
      <w:r>
        <w:t>СТАНДАРТ</w:t>
      </w:r>
    </w:p>
    <w:p w:rsidR="004A5998" w:rsidRDefault="004A5998">
      <w:pPr>
        <w:pStyle w:val="ConsPlusTitle"/>
        <w:jc w:val="center"/>
      </w:pPr>
      <w:r>
        <w:t>МЕДИЦИНСКОЙ ПОМОЩИ БОЛЬНЫМ С ГИПЕРФУНКЦИЕЙ МОЗГОВОГО</w:t>
      </w:r>
    </w:p>
    <w:p w:rsidR="004A5998" w:rsidRDefault="004A5998">
      <w:pPr>
        <w:pStyle w:val="ConsPlusTitle"/>
        <w:jc w:val="center"/>
      </w:pPr>
      <w:r>
        <w:t>СЛОЯ НАДПОЧЕЧНИКОВ</w:t>
      </w:r>
    </w:p>
    <w:p w:rsidR="004A5998" w:rsidRDefault="004A5998">
      <w:pPr>
        <w:pStyle w:val="ConsPlusNormal"/>
        <w:ind w:firstLine="540"/>
        <w:jc w:val="both"/>
      </w:pPr>
    </w:p>
    <w:p w:rsidR="004A5998" w:rsidRDefault="004A5998">
      <w:pPr>
        <w:pStyle w:val="ConsPlusNormal"/>
        <w:ind w:firstLine="540"/>
        <w:jc w:val="both"/>
        <w:outlineLvl w:val="1"/>
      </w:pPr>
      <w:r>
        <w:t>1. Модель пациента:</w:t>
      </w:r>
    </w:p>
    <w:p w:rsidR="004A5998" w:rsidRDefault="004A5998">
      <w:pPr>
        <w:pStyle w:val="ConsPlusNormal"/>
        <w:ind w:firstLine="540"/>
        <w:jc w:val="both"/>
      </w:pPr>
      <w:r>
        <w:t>Категория возрастная: дети, взрослые</w:t>
      </w:r>
    </w:p>
    <w:p w:rsidR="004A5998" w:rsidRDefault="004A5998">
      <w:pPr>
        <w:pStyle w:val="ConsPlusNormal"/>
        <w:ind w:firstLine="540"/>
        <w:jc w:val="both"/>
      </w:pPr>
      <w:r>
        <w:t>Нозологическая форма: гиперфункция мозгового слоя надпочечников</w:t>
      </w:r>
    </w:p>
    <w:p w:rsidR="004A5998" w:rsidRDefault="004A5998">
      <w:pPr>
        <w:pStyle w:val="ConsPlusNormal"/>
        <w:ind w:firstLine="540"/>
        <w:jc w:val="both"/>
      </w:pPr>
      <w:r>
        <w:t xml:space="preserve">Код по МКБ-10: </w:t>
      </w:r>
      <w:hyperlink r:id="rId7" w:history="1">
        <w:r>
          <w:rPr>
            <w:color w:val="0000FF"/>
          </w:rPr>
          <w:t>E27.5</w:t>
        </w:r>
      </w:hyperlink>
    </w:p>
    <w:p w:rsidR="004A5998" w:rsidRDefault="004A5998">
      <w:pPr>
        <w:pStyle w:val="ConsPlusNormal"/>
        <w:ind w:firstLine="540"/>
        <w:jc w:val="both"/>
      </w:pPr>
      <w:r>
        <w:t>Фаза: хроническая</w:t>
      </w:r>
    </w:p>
    <w:p w:rsidR="004A5998" w:rsidRDefault="004A5998">
      <w:pPr>
        <w:pStyle w:val="ConsPlusNormal"/>
        <w:ind w:firstLine="540"/>
        <w:jc w:val="both"/>
      </w:pPr>
      <w:r>
        <w:t>Стадия: любая</w:t>
      </w:r>
    </w:p>
    <w:p w:rsidR="004A5998" w:rsidRDefault="004A5998">
      <w:pPr>
        <w:pStyle w:val="ConsPlusNormal"/>
        <w:ind w:firstLine="540"/>
        <w:jc w:val="both"/>
      </w:pPr>
      <w:r>
        <w:t>Осложнение: вне зависимости от осложнений</w:t>
      </w:r>
    </w:p>
    <w:p w:rsidR="004A5998" w:rsidRDefault="004A5998">
      <w:pPr>
        <w:pStyle w:val="ConsPlusNormal"/>
        <w:ind w:firstLine="540"/>
        <w:jc w:val="both"/>
      </w:pPr>
      <w:r>
        <w:t>Условие оказания: стационарная помощь</w:t>
      </w:r>
    </w:p>
    <w:p w:rsidR="004A5998" w:rsidRDefault="004A5998">
      <w:pPr>
        <w:pStyle w:val="ConsPlusNormal"/>
        <w:ind w:firstLine="540"/>
        <w:jc w:val="both"/>
      </w:pPr>
    </w:p>
    <w:p w:rsidR="004A5998" w:rsidRDefault="004A5998">
      <w:pPr>
        <w:pStyle w:val="ConsPlusNormal"/>
        <w:jc w:val="center"/>
        <w:outlineLvl w:val="2"/>
      </w:pPr>
      <w:r>
        <w:t>1.1. ДИАГНОСТИКА</w:t>
      </w:r>
    </w:p>
    <w:p w:rsidR="004A5998" w:rsidRDefault="004A5998">
      <w:pPr>
        <w:pStyle w:val="ConsPlusNormal"/>
        <w:ind w:firstLine="540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1920"/>
        <w:gridCol w:w="3000"/>
        <w:gridCol w:w="1920"/>
        <w:gridCol w:w="1440"/>
      </w:tblGrid>
      <w:tr w:rsidR="004A5998">
        <w:trPr>
          <w:trHeight w:val="240"/>
        </w:trPr>
        <w:tc>
          <w:tcPr>
            <w:tcW w:w="1920" w:type="dxa"/>
          </w:tcPr>
          <w:p w:rsidR="004A5998" w:rsidRDefault="004A5998">
            <w:pPr>
              <w:pStyle w:val="ConsPlusNonformat"/>
            </w:pPr>
            <w:r>
              <w:t xml:space="preserve">     Код      </w:t>
            </w:r>
          </w:p>
        </w:tc>
        <w:tc>
          <w:tcPr>
            <w:tcW w:w="3000" w:type="dxa"/>
          </w:tcPr>
          <w:p w:rsidR="004A5998" w:rsidRDefault="004A5998">
            <w:pPr>
              <w:pStyle w:val="ConsPlusNonformat"/>
            </w:pPr>
            <w:r>
              <w:t xml:space="preserve">      Наименование     </w:t>
            </w:r>
          </w:p>
        </w:tc>
        <w:tc>
          <w:tcPr>
            <w:tcW w:w="1920" w:type="dxa"/>
          </w:tcPr>
          <w:p w:rsidR="004A5998" w:rsidRDefault="004A5998">
            <w:pPr>
              <w:pStyle w:val="ConsPlusNonformat"/>
            </w:pPr>
            <w:r>
              <w:t xml:space="preserve">   Частота    </w:t>
            </w:r>
          </w:p>
          <w:p w:rsidR="004A5998" w:rsidRDefault="004A5998">
            <w:pPr>
              <w:pStyle w:val="ConsPlusNonformat"/>
            </w:pPr>
            <w:r>
              <w:t>предоставления</w:t>
            </w:r>
          </w:p>
        </w:tc>
        <w:tc>
          <w:tcPr>
            <w:tcW w:w="1440" w:type="dxa"/>
          </w:tcPr>
          <w:p w:rsidR="004A5998" w:rsidRDefault="004A5998">
            <w:pPr>
              <w:pStyle w:val="ConsPlusNonformat"/>
            </w:pPr>
            <w:r>
              <w:t xml:space="preserve"> Среднее  </w:t>
            </w:r>
          </w:p>
          <w:p w:rsidR="004A5998" w:rsidRDefault="004A5998">
            <w:pPr>
              <w:pStyle w:val="ConsPlusNonformat"/>
            </w:pPr>
            <w:r>
              <w:t>количество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A01.22.001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Сбор анамнеза и жалоб  </w:t>
            </w:r>
          </w:p>
          <w:p w:rsidR="004A5998" w:rsidRDefault="004A5998">
            <w:pPr>
              <w:pStyle w:val="ConsPlusNonformat"/>
            </w:pPr>
            <w:r>
              <w:lastRenderedPageBreak/>
              <w:t xml:space="preserve">в эндокринологии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lastRenderedPageBreak/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1 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lastRenderedPageBreak/>
              <w:t xml:space="preserve">A01.22.002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Визуальное             </w:t>
            </w:r>
          </w:p>
          <w:p w:rsidR="004A5998" w:rsidRDefault="004A5998">
            <w:pPr>
              <w:pStyle w:val="ConsPlusNonformat"/>
            </w:pPr>
            <w:r>
              <w:t xml:space="preserve">исследование           </w:t>
            </w:r>
          </w:p>
          <w:p w:rsidR="004A5998" w:rsidRDefault="004A5998">
            <w:pPr>
              <w:pStyle w:val="ConsPlusNonformat"/>
            </w:pPr>
            <w:r>
              <w:t xml:space="preserve">в эндокринологии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1 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A01.22.003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Пальпация              </w:t>
            </w:r>
          </w:p>
          <w:p w:rsidR="004A5998" w:rsidRDefault="004A5998">
            <w:pPr>
              <w:pStyle w:val="ConsPlusNonformat"/>
            </w:pPr>
            <w:r>
              <w:t xml:space="preserve">в эндокринологии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1 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A02.31.001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Термометрия общая     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1 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A02.01.001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Измерение массы тела  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1 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A02.10.001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Линейные измерения     </w:t>
            </w:r>
          </w:p>
          <w:p w:rsidR="004A5998" w:rsidRDefault="004A5998">
            <w:pPr>
              <w:pStyle w:val="ConsPlusNonformat"/>
            </w:pPr>
            <w:r>
              <w:t xml:space="preserve">сердца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1 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A02.10.002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Измерение частоты      </w:t>
            </w:r>
          </w:p>
          <w:p w:rsidR="004A5998" w:rsidRDefault="004A5998">
            <w:pPr>
              <w:pStyle w:val="ConsPlusNonformat"/>
            </w:pPr>
            <w:r>
              <w:t xml:space="preserve">сердцебиения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1 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A02.12.001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Исследование пульса   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1 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A02.12.002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Измерение </w:t>
            </w:r>
            <w:proofErr w:type="gramStart"/>
            <w:r>
              <w:t>артериального</w:t>
            </w:r>
            <w:proofErr w:type="gramEnd"/>
          </w:p>
          <w:p w:rsidR="004A5998" w:rsidRDefault="004A5998">
            <w:pPr>
              <w:pStyle w:val="ConsPlusNonformat"/>
            </w:pPr>
            <w:r>
              <w:t xml:space="preserve">давления </w:t>
            </w:r>
            <w:proofErr w:type="gramStart"/>
            <w:r>
              <w:t>на</w:t>
            </w:r>
            <w:proofErr w:type="gramEnd"/>
            <w:r>
              <w:t xml:space="preserve">            </w:t>
            </w:r>
          </w:p>
          <w:p w:rsidR="004A5998" w:rsidRDefault="004A5998">
            <w:pPr>
              <w:pStyle w:val="ConsPlusNonformat"/>
            </w:pPr>
            <w:r>
              <w:t xml:space="preserve">периферических </w:t>
            </w:r>
            <w:proofErr w:type="gramStart"/>
            <w:r>
              <w:t>артериях</w:t>
            </w:r>
            <w:proofErr w:type="gramEnd"/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1 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A01.31.010    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Визуальный осмотр      </w:t>
            </w:r>
          </w:p>
          <w:p w:rsidR="004A5998" w:rsidRDefault="004A5998">
            <w:pPr>
              <w:pStyle w:val="ConsPlusNonformat"/>
            </w:pPr>
            <w:r>
              <w:t xml:space="preserve">общетерапевтический   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1 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A01.31.011    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Пальпация              </w:t>
            </w:r>
          </w:p>
          <w:p w:rsidR="004A5998" w:rsidRDefault="004A5998">
            <w:pPr>
              <w:pStyle w:val="ConsPlusNonformat"/>
            </w:pPr>
            <w:r>
              <w:t xml:space="preserve">общетерапевтическая   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1 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A01.31.012    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Аускультация           </w:t>
            </w:r>
          </w:p>
          <w:p w:rsidR="004A5998" w:rsidRDefault="004A5998">
            <w:pPr>
              <w:pStyle w:val="ConsPlusNonformat"/>
            </w:pPr>
            <w:r>
              <w:t xml:space="preserve">общетерапевтическая   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1 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A01.31.016    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Перкуссия              </w:t>
            </w:r>
          </w:p>
          <w:p w:rsidR="004A5998" w:rsidRDefault="004A5998">
            <w:pPr>
              <w:pStyle w:val="ConsPlusNonformat"/>
            </w:pPr>
            <w:r>
              <w:t xml:space="preserve">общетерапевтическая   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1 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A02.06.001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Измерения объема       </w:t>
            </w:r>
          </w:p>
          <w:p w:rsidR="004A5998" w:rsidRDefault="004A5998">
            <w:pPr>
              <w:pStyle w:val="ConsPlusNonformat"/>
            </w:pPr>
            <w:r>
              <w:t xml:space="preserve">лимфоузлов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1 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A02.03.005    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Измерение роста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1 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A02.09.001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Измерение частоты      </w:t>
            </w:r>
          </w:p>
          <w:p w:rsidR="004A5998" w:rsidRDefault="004A5998">
            <w:pPr>
              <w:pStyle w:val="ConsPlusNonformat"/>
            </w:pPr>
            <w:r>
              <w:t xml:space="preserve">дыхания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1 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A02.26.003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Офтальмоскопия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1 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A03.08.002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Фарингоскопия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1 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A12.10.001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Электрокардиография   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1 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A05.10.007    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Расшифровка, описание  </w:t>
            </w:r>
          </w:p>
          <w:p w:rsidR="004A5998" w:rsidRDefault="004A5998">
            <w:pPr>
              <w:pStyle w:val="ConsPlusNonformat"/>
            </w:pPr>
            <w:r>
              <w:t xml:space="preserve">и интерпретация        </w:t>
            </w:r>
          </w:p>
          <w:p w:rsidR="004A5998" w:rsidRDefault="004A5998">
            <w:pPr>
              <w:pStyle w:val="ConsPlusNonformat"/>
            </w:pPr>
            <w:proofErr w:type="spellStart"/>
            <w:r>
              <w:t>электрокардиографичес</w:t>
            </w:r>
            <w:proofErr w:type="spellEnd"/>
            <w:r>
              <w:t xml:space="preserve">- </w:t>
            </w:r>
          </w:p>
          <w:p w:rsidR="004A5998" w:rsidRDefault="004A5998">
            <w:pPr>
              <w:pStyle w:val="ConsPlusNonformat"/>
            </w:pPr>
            <w:r>
              <w:t xml:space="preserve">ких данных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1 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A05.10.001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Регистрация            </w:t>
            </w:r>
          </w:p>
          <w:p w:rsidR="004A5998" w:rsidRDefault="004A5998">
            <w:pPr>
              <w:pStyle w:val="ConsPlusNonformat"/>
            </w:pPr>
            <w:r>
              <w:t xml:space="preserve">электрокардиограммы   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1 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A04.10.002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Эхокардиография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0,8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1 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A05.10.004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proofErr w:type="spellStart"/>
            <w:r>
              <w:t>Холтеровское</w:t>
            </w:r>
            <w:proofErr w:type="spellEnd"/>
            <w:r>
              <w:t xml:space="preserve">           </w:t>
            </w:r>
          </w:p>
          <w:p w:rsidR="004A5998" w:rsidRDefault="004A5998">
            <w:pPr>
              <w:pStyle w:val="ConsPlusNonformat"/>
            </w:pPr>
            <w:proofErr w:type="spellStart"/>
            <w:r>
              <w:t>мониторирование</w:t>
            </w:r>
            <w:proofErr w:type="spellEnd"/>
            <w:r>
              <w:t xml:space="preserve">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1 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A03.16.001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proofErr w:type="spellStart"/>
            <w:r>
              <w:t>Эзофагогастродуодено</w:t>
            </w:r>
            <w:proofErr w:type="spellEnd"/>
            <w:r>
              <w:t xml:space="preserve">-  </w:t>
            </w:r>
          </w:p>
          <w:p w:rsidR="004A5998" w:rsidRDefault="004A5998">
            <w:pPr>
              <w:pStyle w:val="ConsPlusNonformat"/>
            </w:pPr>
            <w:r>
              <w:t xml:space="preserve">скопия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1 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A09.05.023    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Исследование уровня    </w:t>
            </w:r>
          </w:p>
          <w:p w:rsidR="004A5998" w:rsidRDefault="004A5998">
            <w:pPr>
              <w:pStyle w:val="ConsPlusNonformat"/>
            </w:pPr>
            <w:r>
              <w:t xml:space="preserve">глюкозы в крови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8 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A09.05.002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Оценка гематокрита    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1 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lastRenderedPageBreak/>
              <w:t xml:space="preserve">A09.05.010    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Исследование уровня    </w:t>
            </w:r>
          </w:p>
          <w:p w:rsidR="004A5998" w:rsidRDefault="004A5998">
            <w:pPr>
              <w:pStyle w:val="ConsPlusNonformat"/>
            </w:pPr>
            <w:r>
              <w:t xml:space="preserve">общего белка в крови  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1 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A09.05.011    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Исследование уровня    </w:t>
            </w:r>
          </w:p>
          <w:p w:rsidR="004A5998" w:rsidRDefault="004A5998">
            <w:pPr>
              <w:pStyle w:val="ConsPlusNonformat"/>
            </w:pPr>
            <w:r>
              <w:t xml:space="preserve">альбумина в крови     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1 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A09.05.020    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Исследование уровня    </w:t>
            </w:r>
          </w:p>
          <w:p w:rsidR="004A5998" w:rsidRDefault="004A5998">
            <w:pPr>
              <w:pStyle w:val="ConsPlusNonformat"/>
            </w:pPr>
            <w:proofErr w:type="spellStart"/>
            <w:r>
              <w:t>креатинина</w:t>
            </w:r>
            <w:proofErr w:type="spellEnd"/>
            <w:r>
              <w:t xml:space="preserve"> в крови    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1 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A09.05.042    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Исследование уровня    </w:t>
            </w:r>
          </w:p>
          <w:p w:rsidR="004A5998" w:rsidRDefault="004A5998">
            <w:pPr>
              <w:pStyle w:val="ConsPlusNonformat"/>
            </w:pPr>
            <w:proofErr w:type="spellStart"/>
            <w:r>
              <w:t>аланин-трансаминазы</w:t>
            </w:r>
            <w:proofErr w:type="spellEnd"/>
            <w:r>
              <w:t xml:space="preserve"> в  </w:t>
            </w:r>
          </w:p>
          <w:p w:rsidR="004A5998" w:rsidRDefault="004A5998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1 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A09.05.041    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Исследование уровня    </w:t>
            </w:r>
          </w:p>
          <w:p w:rsidR="004A5998" w:rsidRDefault="004A5998">
            <w:pPr>
              <w:pStyle w:val="ConsPlusNonformat"/>
            </w:pPr>
            <w:proofErr w:type="spellStart"/>
            <w:r>
              <w:t>аспартат-трансаминазы</w:t>
            </w:r>
            <w:proofErr w:type="spellEnd"/>
            <w:r>
              <w:t xml:space="preserve">  </w:t>
            </w:r>
          </w:p>
          <w:p w:rsidR="004A5998" w:rsidRDefault="004A5998">
            <w:pPr>
              <w:pStyle w:val="ConsPlusNonformat"/>
            </w:pPr>
            <w:r>
              <w:t xml:space="preserve">в крови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1 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A09.05.017    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Исследование уровня    </w:t>
            </w:r>
          </w:p>
          <w:p w:rsidR="004A5998" w:rsidRDefault="004A5998">
            <w:pPr>
              <w:pStyle w:val="ConsPlusNonformat"/>
            </w:pPr>
            <w:r>
              <w:t xml:space="preserve">мочевины в крови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1 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A09.05.021    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Исследование уровня    </w:t>
            </w:r>
          </w:p>
          <w:p w:rsidR="004A5998" w:rsidRDefault="004A5998">
            <w:pPr>
              <w:pStyle w:val="ConsPlusNonformat"/>
            </w:pPr>
            <w:r>
              <w:t xml:space="preserve">общего билирубина </w:t>
            </w:r>
            <w:proofErr w:type="gramStart"/>
            <w:r>
              <w:t>в</w:t>
            </w:r>
            <w:proofErr w:type="gramEnd"/>
            <w:r>
              <w:t xml:space="preserve">    </w:t>
            </w:r>
          </w:p>
          <w:p w:rsidR="004A5998" w:rsidRDefault="004A5998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1 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A09.05.026    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Исследование уровня    </w:t>
            </w:r>
          </w:p>
          <w:p w:rsidR="004A5998" w:rsidRDefault="004A5998">
            <w:pPr>
              <w:pStyle w:val="ConsPlusNonformat"/>
            </w:pPr>
            <w:r>
              <w:t xml:space="preserve">холестерина в крови   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1 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A09.05.030    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Исследование уровня    </w:t>
            </w:r>
          </w:p>
          <w:p w:rsidR="004A5998" w:rsidRDefault="004A5998">
            <w:pPr>
              <w:pStyle w:val="ConsPlusNonformat"/>
            </w:pPr>
            <w:r>
              <w:t xml:space="preserve">натрия в крови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1 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A09.05.031    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Исследование уровня    </w:t>
            </w:r>
          </w:p>
          <w:p w:rsidR="004A5998" w:rsidRDefault="004A5998">
            <w:pPr>
              <w:pStyle w:val="ConsPlusNonformat"/>
            </w:pPr>
            <w:r>
              <w:t xml:space="preserve">калия в крови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1 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A09.05.212    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Исследование уровня    </w:t>
            </w:r>
          </w:p>
          <w:p w:rsidR="004A5998" w:rsidRDefault="004A5998">
            <w:pPr>
              <w:pStyle w:val="ConsPlusNonformat"/>
            </w:pPr>
            <w:r>
              <w:t xml:space="preserve">ионизированного        </w:t>
            </w:r>
          </w:p>
          <w:p w:rsidR="004A5998" w:rsidRDefault="004A5998">
            <w:pPr>
              <w:pStyle w:val="ConsPlusNonformat"/>
            </w:pPr>
            <w:r>
              <w:t xml:space="preserve">кальция в крови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1 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A09.05.064    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Исследование уровня    </w:t>
            </w:r>
          </w:p>
          <w:p w:rsidR="004A5998" w:rsidRDefault="004A5998">
            <w:pPr>
              <w:pStyle w:val="ConsPlusNonformat"/>
            </w:pPr>
            <w:r>
              <w:t xml:space="preserve">свободного тироксина   </w:t>
            </w:r>
          </w:p>
          <w:p w:rsidR="004A5998" w:rsidRDefault="004A5998">
            <w:pPr>
              <w:pStyle w:val="ConsPlusNonformat"/>
            </w:pPr>
            <w:r>
              <w:t xml:space="preserve">сыворотки (Т-4) крови 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1 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A09.05.065    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Исследование уровня    </w:t>
            </w:r>
          </w:p>
          <w:p w:rsidR="004A5998" w:rsidRDefault="004A5998">
            <w:pPr>
              <w:pStyle w:val="ConsPlusNonformat"/>
            </w:pPr>
            <w:proofErr w:type="spellStart"/>
            <w:r>
              <w:t>тиреотропина</w:t>
            </w:r>
            <w:proofErr w:type="spellEnd"/>
            <w:r>
              <w:t xml:space="preserve"> плазмы    </w:t>
            </w:r>
          </w:p>
          <w:p w:rsidR="004A5998" w:rsidRDefault="004A5998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1 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A04.22.001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Ультразвуковое         </w:t>
            </w:r>
          </w:p>
          <w:p w:rsidR="004A5998" w:rsidRDefault="004A5998">
            <w:pPr>
              <w:pStyle w:val="ConsPlusNonformat"/>
            </w:pPr>
            <w:r>
              <w:t xml:space="preserve">исследование </w:t>
            </w:r>
            <w:proofErr w:type="gramStart"/>
            <w:r>
              <w:t>щитовидной</w:t>
            </w:r>
            <w:proofErr w:type="gramEnd"/>
          </w:p>
          <w:p w:rsidR="004A5998" w:rsidRDefault="004A5998">
            <w:pPr>
              <w:pStyle w:val="ConsPlusNonformat"/>
            </w:pPr>
            <w:r>
              <w:t xml:space="preserve">железы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1 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A11.22.001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Биопсия </w:t>
            </w:r>
            <w:proofErr w:type="gramStart"/>
            <w:r>
              <w:t>щитовидной</w:t>
            </w:r>
            <w:proofErr w:type="gramEnd"/>
            <w:r>
              <w:t xml:space="preserve"> или </w:t>
            </w:r>
          </w:p>
          <w:p w:rsidR="004A5998" w:rsidRDefault="004A5998">
            <w:pPr>
              <w:pStyle w:val="ConsPlusNonformat"/>
            </w:pPr>
            <w:r>
              <w:t xml:space="preserve">околощитовидной железы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1 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A08.22.011    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Цитологическое         </w:t>
            </w:r>
          </w:p>
          <w:p w:rsidR="004A5998" w:rsidRDefault="004A5998">
            <w:pPr>
              <w:pStyle w:val="ConsPlusNonformat"/>
            </w:pPr>
            <w:r>
              <w:t xml:space="preserve">исследование тканей    </w:t>
            </w:r>
          </w:p>
          <w:p w:rsidR="004A5998" w:rsidRDefault="004A5998">
            <w:pPr>
              <w:pStyle w:val="ConsPlusNonformat"/>
            </w:pPr>
            <w:r>
              <w:t xml:space="preserve">щитовидной железы     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1 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A06.08.002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Рентгенография гортани </w:t>
            </w:r>
          </w:p>
          <w:p w:rsidR="004A5998" w:rsidRDefault="004A5998">
            <w:pPr>
              <w:pStyle w:val="ConsPlusNonformat"/>
            </w:pPr>
            <w:r>
              <w:t xml:space="preserve">и трахеи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1 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A06.16.005    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Рентгенография         </w:t>
            </w:r>
          </w:p>
          <w:p w:rsidR="004A5998" w:rsidRDefault="004A5998">
            <w:pPr>
              <w:pStyle w:val="ConsPlusNonformat"/>
            </w:pPr>
            <w:r>
              <w:t xml:space="preserve">пищевода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1 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A04.31.003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Ультразвуковое         </w:t>
            </w:r>
          </w:p>
          <w:p w:rsidR="004A5998" w:rsidRDefault="004A5998">
            <w:pPr>
              <w:pStyle w:val="ConsPlusNonformat"/>
            </w:pPr>
            <w:r>
              <w:t xml:space="preserve">исследование           </w:t>
            </w:r>
          </w:p>
          <w:p w:rsidR="004A5998" w:rsidRDefault="004A5998">
            <w:pPr>
              <w:pStyle w:val="ConsPlusNonformat"/>
            </w:pPr>
            <w:r>
              <w:t xml:space="preserve">забрюшинного           </w:t>
            </w:r>
          </w:p>
          <w:p w:rsidR="004A5998" w:rsidRDefault="004A5998">
            <w:pPr>
              <w:pStyle w:val="ConsPlusNonformat"/>
            </w:pPr>
            <w:r>
              <w:t xml:space="preserve">пространства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2 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A06.31.002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Компьютерная           </w:t>
            </w:r>
          </w:p>
          <w:p w:rsidR="004A5998" w:rsidRDefault="004A5998">
            <w:pPr>
              <w:pStyle w:val="ConsPlusNonformat"/>
            </w:pPr>
            <w:r>
              <w:t xml:space="preserve">томография органов     </w:t>
            </w:r>
          </w:p>
          <w:p w:rsidR="004A5998" w:rsidRDefault="004A5998">
            <w:pPr>
              <w:pStyle w:val="ConsPlusNonformat"/>
            </w:pPr>
            <w:r>
              <w:lastRenderedPageBreak/>
              <w:t xml:space="preserve">брюшной полости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lastRenderedPageBreak/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1 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lastRenderedPageBreak/>
              <w:t xml:space="preserve">A05.31.006    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Магнитно-резонансная   </w:t>
            </w:r>
          </w:p>
          <w:p w:rsidR="004A5998" w:rsidRDefault="004A5998">
            <w:pPr>
              <w:pStyle w:val="ConsPlusNonformat"/>
            </w:pPr>
            <w:r>
              <w:t>томография забрюшинного</w:t>
            </w:r>
          </w:p>
          <w:p w:rsidR="004A5998" w:rsidRDefault="004A5998">
            <w:pPr>
              <w:pStyle w:val="ConsPlusNonformat"/>
            </w:pPr>
            <w:r>
              <w:t xml:space="preserve">пространства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1 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>A07.22.004.001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proofErr w:type="spellStart"/>
            <w:r>
              <w:t>Сцинтиграфия</w:t>
            </w:r>
            <w:proofErr w:type="spellEnd"/>
            <w:r>
              <w:t xml:space="preserve">           </w:t>
            </w:r>
          </w:p>
          <w:p w:rsidR="004A5998" w:rsidRDefault="004A5998">
            <w:pPr>
              <w:pStyle w:val="ConsPlusNonformat"/>
            </w:pPr>
            <w:r>
              <w:t xml:space="preserve">надпочечников </w:t>
            </w:r>
            <w:proofErr w:type="gramStart"/>
            <w:r>
              <w:t>с</w:t>
            </w:r>
            <w:proofErr w:type="gramEnd"/>
            <w:r>
              <w:t xml:space="preserve">        </w:t>
            </w:r>
          </w:p>
          <w:p w:rsidR="004A5998" w:rsidRDefault="004A5998">
            <w:pPr>
              <w:pStyle w:val="ConsPlusNonformat"/>
            </w:pPr>
            <w:proofErr w:type="spellStart"/>
            <w:r>
              <w:t>метайодбензилгуанидином</w:t>
            </w:r>
            <w:proofErr w:type="spellEnd"/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1 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A09.05.067    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Исследование уровня    </w:t>
            </w:r>
          </w:p>
          <w:p w:rsidR="004A5998" w:rsidRDefault="004A5998">
            <w:pPr>
              <w:pStyle w:val="ConsPlusNonformat"/>
            </w:pPr>
            <w:proofErr w:type="spellStart"/>
            <w:r>
              <w:t>адренокортикотропина</w:t>
            </w:r>
            <w:proofErr w:type="spellEnd"/>
            <w:r>
              <w:t xml:space="preserve">   </w:t>
            </w:r>
          </w:p>
          <w:p w:rsidR="004A5998" w:rsidRDefault="004A5998">
            <w:pPr>
              <w:pStyle w:val="ConsPlusNonformat"/>
            </w:pPr>
            <w:r>
              <w:t xml:space="preserve">в крови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1 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A09.05.069    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>Исследование активности</w:t>
            </w:r>
          </w:p>
          <w:p w:rsidR="004A5998" w:rsidRDefault="004A5998">
            <w:pPr>
              <w:pStyle w:val="ConsPlusNonformat"/>
            </w:pPr>
            <w:r>
              <w:t xml:space="preserve">альдостерона в крови  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1 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>A09.05.138.001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Исследование уровня    </w:t>
            </w:r>
          </w:p>
          <w:p w:rsidR="004A5998" w:rsidRDefault="004A5998">
            <w:pPr>
              <w:pStyle w:val="ConsPlusNonformat"/>
            </w:pPr>
            <w:proofErr w:type="spellStart"/>
            <w:r>
              <w:t>метилированных</w:t>
            </w:r>
            <w:proofErr w:type="spellEnd"/>
            <w:r>
              <w:t xml:space="preserve">         </w:t>
            </w:r>
          </w:p>
          <w:p w:rsidR="004A5998" w:rsidRDefault="004A5998">
            <w:pPr>
              <w:pStyle w:val="ConsPlusNonformat"/>
            </w:pPr>
            <w:r>
              <w:t xml:space="preserve">катехоламинов в крови 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1 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A09.05.071    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Исследование уровня    </w:t>
            </w:r>
          </w:p>
          <w:p w:rsidR="004A5998" w:rsidRDefault="004A5998">
            <w:pPr>
              <w:pStyle w:val="ConsPlusNonformat"/>
            </w:pPr>
            <w:r>
              <w:t xml:space="preserve">гормонов коры          </w:t>
            </w:r>
          </w:p>
          <w:p w:rsidR="004A5998" w:rsidRDefault="004A5998">
            <w:pPr>
              <w:pStyle w:val="ConsPlusNonformat"/>
            </w:pPr>
            <w:r>
              <w:t xml:space="preserve">надпочечников в крови 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1 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A09.05.072    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Исследование уровня    </w:t>
            </w:r>
          </w:p>
          <w:p w:rsidR="004A5998" w:rsidRDefault="004A5998">
            <w:pPr>
              <w:pStyle w:val="ConsPlusNonformat"/>
            </w:pPr>
            <w:r>
              <w:t>гормонов мозгового слоя</w:t>
            </w:r>
          </w:p>
          <w:p w:rsidR="004A5998" w:rsidRDefault="004A5998">
            <w:pPr>
              <w:pStyle w:val="ConsPlusNonformat"/>
            </w:pPr>
            <w:r>
              <w:t xml:space="preserve">надпочечников в крови 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1 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>A09.28.037.001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Исследование уровня    </w:t>
            </w:r>
          </w:p>
          <w:p w:rsidR="004A5998" w:rsidRDefault="004A5998">
            <w:pPr>
              <w:pStyle w:val="ConsPlusNonformat"/>
            </w:pPr>
            <w:proofErr w:type="spellStart"/>
            <w:r>
              <w:t>метилированных</w:t>
            </w:r>
            <w:proofErr w:type="spellEnd"/>
            <w:r>
              <w:t xml:space="preserve">         </w:t>
            </w:r>
          </w:p>
          <w:p w:rsidR="004A5998" w:rsidRDefault="004A5998">
            <w:pPr>
              <w:pStyle w:val="ConsPlusNonformat"/>
            </w:pPr>
            <w:r>
              <w:t xml:space="preserve">катехоламинов в моче  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1 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A09.28.137    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Исследование уровня    </w:t>
            </w:r>
          </w:p>
          <w:p w:rsidR="004A5998" w:rsidRDefault="004A5998">
            <w:pPr>
              <w:pStyle w:val="ConsPlusNonformat"/>
            </w:pPr>
            <w:r>
              <w:t xml:space="preserve">катехоламинов в моче  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1 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A09.28.038    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Исследование уровня    </w:t>
            </w:r>
          </w:p>
          <w:p w:rsidR="004A5998" w:rsidRDefault="004A5998">
            <w:pPr>
              <w:pStyle w:val="ConsPlusNonformat"/>
            </w:pPr>
            <w:r>
              <w:t xml:space="preserve">свободного кортизола   </w:t>
            </w:r>
          </w:p>
          <w:p w:rsidR="004A5998" w:rsidRDefault="004A5998">
            <w:pPr>
              <w:pStyle w:val="ConsPlusNonformat"/>
            </w:pPr>
            <w:r>
              <w:t xml:space="preserve">в моче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1     </w:t>
            </w:r>
          </w:p>
        </w:tc>
      </w:tr>
    </w:tbl>
    <w:p w:rsidR="004A5998" w:rsidRDefault="004A5998">
      <w:pPr>
        <w:pStyle w:val="ConsPlusNormal"/>
        <w:jc w:val="center"/>
      </w:pPr>
    </w:p>
    <w:p w:rsidR="004A5998" w:rsidRDefault="004A5998">
      <w:pPr>
        <w:pStyle w:val="ConsPlusNormal"/>
        <w:ind w:firstLine="540"/>
        <w:jc w:val="both"/>
        <w:outlineLvl w:val="1"/>
      </w:pPr>
      <w:r>
        <w:t>2. Модель пациента:</w:t>
      </w:r>
    </w:p>
    <w:p w:rsidR="004A5998" w:rsidRDefault="004A5998">
      <w:pPr>
        <w:pStyle w:val="ConsPlusNormal"/>
        <w:ind w:firstLine="540"/>
        <w:jc w:val="both"/>
      </w:pPr>
      <w:r>
        <w:t>Категория возрастная: дети, взрослые</w:t>
      </w:r>
    </w:p>
    <w:p w:rsidR="004A5998" w:rsidRDefault="004A5998">
      <w:pPr>
        <w:pStyle w:val="ConsPlusNormal"/>
        <w:ind w:firstLine="540"/>
        <w:jc w:val="both"/>
      </w:pPr>
      <w:r>
        <w:t>Нозологическая форма: гиперфункция мозгового слоя надпочечников</w:t>
      </w:r>
    </w:p>
    <w:p w:rsidR="004A5998" w:rsidRDefault="004A5998">
      <w:pPr>
        <w:pStyle w:val="ConsPlusNormal"/>
        <w:ind w:firstLine="540"/>
        <w:jc w:val="both"/>
      </w:pPr>
      <w:r>
        <w:t xml:space="preserve">Код по МКБ-10: </w:t>
      </w:r>
      <w:hyperlink r:id="rId8" w:history="1">
        <w:r>
          <w:rPr>
            <w:color w:val="0000FF"/>
          </w:rPr>
          <w:t>Е27.5</w:t>
        </w:r>
      </w:hyperlink>
    </w:p>
    <w:p w:rsidR="004A5998" w:rsidRDefault="004A5998">
      <w:pPr>
        <w:pStyle w:val="ConsPlusNormal"/>
        <w:ind w:firstLine="540"/>
        <w:jc w:val="both"/>
      </w:pPr>
      <w:r>
        <w:t>Фаза: хроническая</w:t>
      </w:r>
    </w:p>
    <w:p w:rsidR="004A5998" w:rsidRDefault="004A5998">
      <w:pPr>
        <w:pStyle w:val="ConsPlusNormal"/>
        <w:ind w:firstLine="540"/>
        <w:jc w:val="both"/>
      </w:pPr>
      <w:r>
        <w:t>Стадия: любая</w:t>
      </w:r>
    </w:p>
    <w:p w:rsidR="004A5998" w:rsidRDefault="004A5998">
      <w:pPr>
        <w:pStyle w:val="ConsPlusNormal"/>
        <w:ind w:firstLine="540"/>
        <w:jc w:val="both"/>
      </w:pPr>
      <w:r>
        <w:t>Осложнения: вне зависимости от осложнений</w:t>
      </w:r>
    </w:p>
    <w:p w:rsidR="004A5998" w:rsidRDefault="004A5998">
      <w:pPr>
        <w:pStyle w:val="ConsPlusNormal"/>
        <w:ind w:firstLine="540"/>
        <w:jc w:val="both"/>
      </w:pPr>
      <w:r>
        <w:t>Условия оказания: стационарная помощь</w:t>
      </w:r>
    </w:p>
    <w:p w:rsidR="004A5998" w:rsidRDefault="004A5998">
      <w:pPr>
        <w:pStyle w:val="ConsPlusNormal"/>
        <w:jc w:val="center"/>
      </w:pPr>
    </w:p>
    <w:p w:rsidR="004A5998" w:rsidRDefault="004A5998">
      <w:pPr>
        <w:pStyle w:val="ConsPlusNormal"/>
        <w:jc w:val="center"/>
        <w:outlineLvl w:val="2"/>
      </w:pPr>
      <w:r>
        <w:t>2.1. ЛЕЧЕНИЕ ИЗ РАСЧЕТА 21 ДЕНЬ</w:t>
      </w:r>
    </w:p>
    <w:p w:rsidR="004A5998" w:rsidRDefault="004A5998">
      <w:pPr>
        <w:pStyle w:val="ConsPlusNormal"/>
        <w:jc w:val="center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1920"/>
        <w:gridCol w:w="3000"/>
        <w:gridCol w:w="1920"/>
        <w:gridCol w:w="1440"/>
      </w:tblGrid>
      <w:tr w:rsidR="004A5998">
        <w:trPr>
          <w:trHeight w:val="240"/>
        </w:trPr>
        <w:tc>
          <w:tcPr>
            <w:tcW w:w="1920" w:type="dxa"/>
          </w:tcPr>
          <w:p w:rsidR="004A5998" w:rsidRDefault="004A5998">
            <w:pPr>
              <w:pStyle w:val="ConsPlusNonformat"/>
            </w:pPr>
            <w:r>
              <w:t xml:space="preserve">   Код        </w:t>
            </w:r>
          </w:p>
        </w:tc>
        <w:tc>
          <w:tcPr>
            <w:tcW w:w="3000" w:type="dxa"/>
          </w:tcPr>
          <w:p w:rsidR="004A5998" w:rsidRDefault="004A5998">
            <w:pPr>
              <w:pStyle w:val="ConsPlusNonformat"/>
            </w:pPr>
            <w:r>
              <w:t xml:space="preserve">      Наименование     </w:t>
            </w:r>
          </w:p>
        </w:tc>
        <w:tc>
          <w:tcPr>
            <w:tcW w:w="1920" w:type="dxa"/>
          </w:tcPr>
          <w:p w:rsidR="004A5998" w:rsidRDefault="004A5998">
            <w:pPr>
              <w:pStyle w:val="ConsPlusNonformat"/>
            </w:pPr>
            <w:r>
              <w:t xml:space="preserve">   Частота    </w:t>
            </w:r>
          </w:p>
          <w:p w:rsidR="004A5998" w:rsidRDefault="004A5998">
            <w:pPr>
              <w:pStyle w:val="ConsPlusNonformat"/>
            </w:pPr>
            <w:r>
              <w:t>предоставления</w:t>
            </w:r>
          </w:p>
        </w:tc>
        <w:tc>
          <w:tcPr>
            <w:tcW w:w="1440" w:type="dxa"/>
          </w:tcPr>
          <w:p w:rsidR="004A5998" w:rsidRDefault="004A5998">
            <w:pPr>
              <w:pStyle w:val="ConsPlusNonformat"/>
            </w:pPr>
            <w:r>
              <w:t xml:space="preserve"> Среднее  </w:t>
            </w:r>
          </w:p>
          <w:p w:rsidR="004A5998" w:rsidRDefault="004A5998">
            <w:pPr>
              <w:pStyle w:val="ConsPlusNonformat"/>
            </w:pPr>
            <w:r>
              <w:t>количество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A01.22.001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Сбор анамнеза и жалоб  </w:t>
            </w:r>
          </w:p>
          <w:p w:rsidR="004A5998" w:rsidRDefault="004A5998">
            <w:pPr>
              <w:pStyle w:val="ConsPlusNonformat"/>
            </w:pPr>
            <w:r>
              <w:t xml:space="preserve">в эндокринологии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26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A01.22.002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Визуальное             </w:t>
            </w:r>
          </w:p>
          <w:p w:rsidR="004A5998" w:rsidRDefault="004A5998">
            <w:pPr>
              <w:pStyle w:val="ConsPlusNonformat"/>
            </w:pPr>
            <w:r>
              <w:t xml:space="preserve">исследование           </w:t>
            </w:r>
          </w:p>
          <w:p w:rsidR="004A5998" w:rsidRDefault="004A5998">
            <w:pPr>
              <w:pStyle w:val="ConsPlusNonformat"/>
            </w:pPr>
            <w:r>
              <w:t xml:space="preserve">в эндокринологии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26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A01.22.003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Пальпация              </w:t>
            </w:r>
          </w:p>
          <w:p w:rsidR="004A5998" w:rsidRDefault="004A5998">
            <w:pPr>
              <w:pStyle w:val="ConsPlusNonformat"/>
            </w:pPr>
            <w:r>
              <w:t xml:space="preserve">в эндокринологии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26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A02.31.001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Термометрия общая     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42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lastRenderedPageBreak/>
              <w:t xml:space="preserve">A02.01.001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Измерение массы тела  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2 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A02.10.002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Измерение частоты      </w:t>
            </w:r>
          </w:p>
          <w:p w:rsidR="004A5998" w:rsidRDefault="004A5998">
            <w:pPr>
              <w:pStyle w:val="ConsPlusNonformat"/>
            </w:pPr>
            <w:r>
              <w:t xml:space="preserve">сердцебиения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50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A02.12.001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Исследование пульса   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50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A02.12.002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Измерение </w:t>
            </w:r>
            <w:proofErr w:type="gramStart"/>
            <w:r>
              <w:t>артериального</w:t>
            </w:r>
            <w:proofErr w:type="gramEnd"/>
          </w:p>
          <w:p w:rsidR="004A5998" w:rsidRDefault="004A5998">
            <w:pPr>
              <w:pStyle w:val="ConsPlusNonformat"/>
            </w:pPr>
            <w:r>
              <w:t xml:space="preserve">давления </w:t>
            </w:r>
            <w:proofErr w:type="gramStart"/>
            <w:r>
              <w:t>на</w:t>
            </w:r>
            <w:proofErr w:type="gramEnd"/>
            <w:r>
              <w:t xml:space="preserve">            </w:t>
            </w:r>
          </w:p>
          <w:p w:rsidR="004A5998" w:rsidRDefault="004A5998">
            <w:pPr>
              <w:pStyle w:val="ConsPlusNonformat"/>
            </w:pPr>
            <w:r>
              <w:t xml:space="preserve">периферических </w:t>
            </w:r>
            <w:proofErr w:type="gramStart"/>
            <w:r>
              <w:t>артериях</w:t>
            </w:r>
            <w:proofErr w:type="gramEnd"/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200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A01.31.010    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Визуальный осмотр      </w:t>
            </w:r>
          </w:p>
          <w:p w:rsidR="004A5998" w:rsidRDefault="004A5998">
            <w:pPr>
              <w:pStyle w:val="ConsPlusNonformat"/>
            </w:pPr>
            <w:r>
              <w:t xml:space="preserve">общетерапевтический   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1 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A01.31.011    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Пальпация              </w:t>
            </w:r>
          </w:p>
          <w:p w:rsidR="004A5998" w:rsidRDefault="004A5998">
            <w:pPr>
              <w:pStyle w:val="ConsPlusNonformat"/>
            </w:pPr>
            <w:r>
              <w:t xml:space="preserve">общетерапевтическая   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1 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A01.31.012    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Аускультация           </w:t>
            </w:r>
          </w:p>
          <w:p w:rsidR="004A5998" w:rsidRDefault="004A5998">
            <w:pPr>
              <w:pStyle w:val="ConsPlusNonformat"/>
            </w:pPr>
            <w:r>
              <w:t xml:space="preserve">общетерапевтическая   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1 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A01.31.016    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Перкуссия              </w:t>
            </w:r>
          </w:p>
          <w:p w:rsidR="004A5998" w:rsidRDefault="004A5998">
            <w:pPr>
              <w:pStyle w:val="ConsPlusNonformat"/>
            </w:pPr>
            <w:r>
              <w:t xml:space="preserve">общетерапевтическая   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1 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A25.22.001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Назначение             </w:t>
            </w:r>
          </w:p>
          <w:p w:rsidR="004A5998" w:rsidRDefault="004A5998">
            <w:pPr>
              <w:pStyle w:val="ConsPlusNonformat"/>
            </w:pPr>
            <w:r>
              <w:t xml:space="preserve">лекарственной терапии  </w:t>
            </w:r>
          </w:p>
          <w:p w:rsidR="004A5998" w:rsidRDefault="004A5998">
            <w:pPr>
              <w:pStyle w:val="ConsPlusNonformat"/>
            </w:pPr>
            <w:r>
              <w:t xml:space="preserve">при заболеваниях желез </w:t>
            </w:r>
          </w:p>
          <w:p w:rsidR="004A5998" w:rsidRDefault="004A5998">
            <w:pPr>
              <w:pStyle w:val="ConsPlusNonformat"/>
            </w:pPr>
            <w:r>
              <w:t xml:space="preserve">внутренней секреции   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20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A25.22.003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Назначение лечебно-    </w:t>
            </w:r>
          </w:p>
          <w:p w:rsidR="004A5998" w:rsidRDefault="004A5998">
            <w:pPr>
              <w:pStyle w:val="ConsPlusNonformat"/>
            </w:pPr>
            <w:r>
              <w:t>оздоровительного режима</w:t>
            </w:r>
          </w:p>
          <w:p w:rsidR="004A5998" w:rsidRDefault="004A5998">
            <w:pPr>
              <w:pStyle w:val="ConsPlusNonformat"/>
            </w:pPr>
            <w:r>
              <w:t xml:space="preserve">при заболеваниях желез </w:t>
            </w:r>
          </w:p>
          <w:p w:rsidR="004A5998" w:rsidRDefault="004A5998">
            <w:pPr>
              <w:pStyle w:val="ConsPlusNonformat"/>
            </w:pPr>
            <w:r>
              <w:t xml:space="preserve">внутренней секреции   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20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A16.22.011    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Удаление </w:t>
            </w:r>
            <w:proofErr w:type="spellStart"/>
            <w:r>
              <w:t>феохромоцитомы</w:t>
            </w:r>
            <w:proofErr w:type="spellEnd"/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1,3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A08.22.009    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Гистологическое        </w:t>
            </w:r>
          </w:p>
          <w:p w:rsidR="004A5998" w:rsidRDefault="004A5998">
            <w:pPr>
              <w:pStyle w:val="ConsPlusNonformat"/>
            </w:pPr>
            <w:r>
              <w:t xml:space="preserve">исследование </w:t>
            </w:r>
            <w:proofErr w:type="gramStart"/>
            <w:r>
              <w:t>удаленного</w:t>
            </w:r>
            <w:proofErr w:type="gramEnd"/>
          </w:p>
          <w:p w:rsidR="004A5998" w:rsidRDefault="004A5998">
            <w:pPr>
              <w:pStyle w:val="ConsPlusNonformat"/>
            </w:pPr>
            <w:r>
              <w:t xml:space="preserve">новообразования желез  </w:t>
            </w:r>
          </w:p>
          <w:p w:rsidR="004A5998" w:rsidRDefault="004A5998">
            <w:pPr>
              <w:pStyle w:val="ConsPlusNonformat"/>
            </w:pPr>
            <w:r>
              <w:t xml:space="preserve">внутренней секреции   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1 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A10.31.001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Макроскопическое       </w:t>
            </w:r>
          </w:p>
          <w:p w:rsidR="004A5998" w:rsidRDefault="004A5998">
            <w:pPr>
              <w:pStyle w:val="ConsPlusNonformat"/>
            </w:pPr>
            <w:r>
              <w:t xml:space="preserve">исследование </w:t>
            </w:r>
            <w:proofErr w:type="gramStart"/>
            <w:r>
              <w:t>удаленного</w:t>
            </w:r>
            <w:proofErr w:type="gramEnd"/>
          </w:p>
          <w:p w:rsidR="004A5998" w:rsidRDefault="004A5998">
            <w:pPr>
              <w:pStyle w:val="ConsPlusNonformat"/>
            </w:pPr>
            <w:r>
              <w:t>операционного материала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1 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A08.31.003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Цитологическое         </w:t>
            </w:r>
          </w:p>
          <w:p w:rsidR="004A5998" w:rsidRDefault="004A5998">
            <w:pPr>
              <w:pStyle w:val="ConsPlusNonformat"/>
            </w:pPr>
            <w:r>
              <w:t xml:space="preserve">исследование </w:t>
            </w:r>
            <w:proofErr w:type="spellStart"/>
            <w:r>
              <w:t>пунктатов</w:t>
            </w:r>
            <w:proofErr w:type="spellEnd"/>
            <w:r>
              <w:t xml:space="preserve"> </w:t>
            </w:r>
          </w:p>
          <w:p w:rsidR="004A5998" w:rsidRDefault="004A5998">
            <w:pPr>
              <w:pStyle w:val="ConsPlusNonformat"/>
            </w:pPr>
            <w:r>
              <w:t xml:space="preserve">и отпечатков </w:t>
            </w:r>
            <w:proofErr w:type="spellStart"/>
            <w:r>
              <w:t>биоптатов</w:t>
            </w:r>
            <w:proofErr w:type="spellEnd"/>
            <w:r>
              <w:t xml:space="preserve"> </w:t>
            </w:r>
          </w:p>
          <w:p w:rsidR="004A5998" w:rsidRDefault="004A5998">
            <w:pPr>
              <w:pStyle w:val="ConsPlusNonformat"/>
            </w:pPr>
            <w:r>
              <w:t xml:space="preserve">опухолей забрюшинного  </w:t>
            </w:r>
          </w:p>
          <w:p w:rsidR="004A5998" w:rsidRDefault="004A5998">
            <w:pPr>
              <w:pStyle w:val="ConsPlusNonformat"/>
            </w:pPr>
            <w:r>
              <w:t xml:space="preserve">пространства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1 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A12.10.001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Электрокардиография   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5 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A05.10.001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Регистрация            </w:t>
            </w:r>
          </w:p>
          <w:p w:rsidR="004A5998" w:rsidRDefault="004A5998">
            <w:pPr>
              <w:pStyle w:val="ConsPlusNonformat"/>
            </w:pPr>
            <w:r>
              <w:t xml:space="preserve">электрокардиограммы   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5 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A05.10.007    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Расшифровка, описание  </w:t>
            </w:r>
          </w:p>
          <w:p w:rsidR="004A5998" w:rsidRDefault="004A5998">
            <w:pPr>
              <w:pStyle w:val="ConsPlusNonformat"/>
            </w:pPr>
            <w:r>
              <w:t xml:space="preserve">и интерпретация        </w:t>
            </w:r>
          </w:p>
          <w:p w:rsidR="004A5998" w:rsidRDefault="004A5998">
            <w:pPr>
              <w:pStyle w:val="ConsPlusNonformat"/>
            </w:pPr>
            <w:proofErr w:type="spellStart"/>
            <w:r>
              <w:t>электрокардиографичес</w:t>
            </w:r>
            <w:proofErr w:type="spellEnd"/>
            <w:r>
              <w:t xml:space="preserve">- </w:t>
            </w:r>
          </w:p>
          <w:p w:rsidR="004A5998" w:rsidRDefault="004A5998">
            <w:pPr>
              <w:pStyle w:val="ConsPlusNonformat"/>
            </w:pPr>
            <w:r>
              <w:t xml:space="preserve">ких данных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5 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A03.16.001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proofErr w:type="spellStart"/>
            <w:r>
              <w:t>Эзофагогастродуодено</w:t>
            </w:r>
            <w:proofErr w:type="spellEnd"/>
            <w:r>
              <w:t xml:space="preserve">-  </w:t>
            </w:r>
          </w:p>
          <w:p w:rsidR="004A5998" w:rsidRDefault="004A5998">
            <w:pPr>
              <w:pStyle w:val="ConsPlusNonformat"/>
            </w:pPr>
            <w:r>
              <w:t xml:space="preserve">скопия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0,8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1 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A08.05.004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Исследование уровня    </w:t>
            </w:r>
          </w:p>
          <w:p w:rsidR="004A5998" w:rsidRDefault="004A5998">
            <w:pPr>
              <w:pStyle w:val="ConsPlusNonformat"/>
            </w:pPr>
            <w:r>
              <w:t xml:space="preserve">лейкоцитов крови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3 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A08.05.006    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Соотношение лейкоцитов </w:t>
            </w:r>
          </w:p>
          <w:p w:rsidR="004A5998" w:rsidRDefault="004A5998">
            <w:pPr>
              <w:pStyle w:val="ConsPlusNonformat"/>
            </w:pPr>
            <w:proofErr w:type="gramStart"/>
            <w:r>
              <w:t xml:space="preserve">в крови (подсчет       </w:t>
            </w:r>
            <w:proofErr w:type="gramEnd"/>
          </w:p>
          <w:p w:rsidR="004A5998" w:rsidRDefault="004A5998">
            <w:pPr>
              <w:pStyle w:val="ConsPlusNonformat"/>
            </w:pPr>
            <w:r>
              <w:t xml:space="preserve">формулы крови)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3 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lastRenderedPageBreak/>
              <w:t xml:space="preserve">A09.05.003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Исследование уровня    </w:t>
            </w:r>
          </w:p>
          <w:p w:rsidR="004A5998" w:rsidRDefault="004A5998">
            <w:pPr>
              <w:pStyle w:val="ConsPlusNonformat"/>
            </w:pPr>
            <w:r>
              <w:t xml:space="preserve">общего гемоглобина </w:t>
            </w:r>
            <w:proofErr w:type="gramStart"/>
            <w:r>
              <w:t>в</w:t>
            </w:r>
            <w:proofErr w:type="gramEnd"/>
            <w:r>
              <w:t xml:space="preserve">   </w:t>
            </w:r>
          </w:p>
          <w:p w:rsidR="004A5998" w:rsidRDefault="004A5998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3 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A12.05.001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Исследование оседания  </w:t>
            </w:r>
          </w:p>
          <w:p w:rsidR="004A5998" w:rsidRDefault="004A5998">
            <w:pPr>
              <w:pStyle w:val="ConsPlusNonformat"/>
            </w:pPr>
            <w:r>
              <w:t xml:space="preserve">эритроцитов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3 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A08.05.003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Исследование уровня    </w:t>
            </w:r>
          </w:p>
          <w:p w:rsidR="004A5998" w:rsidRDefault="004A5998">
            <w:pPr>
              <w:pStyle w:val="ConsPlusNonformat"/>
            </w:pPr>
            <w:r>
              <w:t xml:space="preserve">эритроцитов в крови   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3 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A08.05.005    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Исследование уровня    </w:t>
            </w:r>
          </w:p>
          <w:p w:rsidR="004A5998" w:rsidRDefault="004A5998">
            <w:pPr>
              <w:pStyle w:val="ConsPlusNonformat"/>
            </w:pPr>
            <w:r>
              <w:t xml:space="preserve">тромбоцитов в крови   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3 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A09.05.002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Оценка гематокрита    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3 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A11.12.009    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Взятие крови </w:t>
            </w:r>
            <w:proofErr w:type="gramStart"/>
            <w:r>
              <w:t>из</w:t>
            </w:r>
            <w:proofErr w:type="gramEnd"/>
            <w:r>
              <w:t xml:space="preserve">        </w:t>
            </w:r>
          </w:p>
          <w:p w:rsidR="004A5998" w:rsidRDefault="004A5998">
            <w:pPr>
              <w:pStyle w:val="ConsPlusNonformat"/>
            </w:pPr>
            <w:r>
              <w:t xml:space="preserve">периферической вены   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5 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A11.05.001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Взятие крови из пальца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35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A09.05.023    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Исследование уровня    </w:t>
            </w:r>
          </w:p>
          <w:p w:rsidR="004A5998" w:rsidRDefault="004A5998">
            <w:pPr>
              <w:pStyle w:val="ConsPlusNonformat"/>
            </w:pPr>
            <w:r>
              <w:t xml:space="preserve">глюкозы в крови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0,3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32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A09.05.010    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Исследование уровня    </w:t>
            </w:r>
          </w:p>
          <w:p w:rsidR="004A5998" w:rsidRDefault="004A5998">
            <w:pPr>
              <w:pStyle w:val="ConsPlusNonformat"/>
            </w:pPr>
            <w:r>
              <w:t xml:space="preserve">общего белка в крови  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3 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A09.05.011    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Исследование уровня    </w:t>
            </w:r>
          </w:p>
          <w:p w:rsidR="004A5998" w:rsidRDefault="004A5998">
            <w:pPr>
              <w:pStyle w:val="ConsPlusNonformat"/>
            </w:pPr>
            <w:r>
              <w:t xml:space="preserve">альбумина в крови     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3 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A09.05.020    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Исследование уровня    </w:t>
            </w:r>
          </w:p>
          <w:p w:rsidR="004A5998" w:rsidRDefault="004A5998">
            <w:pPr>
              <w:pStyle w:val="ConsPlusNonformat"/>
            </w:pPr>
            <w:proofErr w:type="spellStart"/>
            <w:r>
              <w:t>креатинина</w:t>
            </w:r>
            <w:proofErr w:type="spellEnd"/>
            <w:r>
              <w:t xml:space="preserve"> в крови    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3 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A09.05.041    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Исследование уровня    </w:t>
            </w:r>
          </w:p>
          <w:p w:rsidR="004A5998" w:rsidRDefault="004A5998">
            <w:pPr>
              <w:pStyle w:val="ConsPlusNonformat"/>
            </w:pPr>
            <w:proofErr w:type="spellStart"/>
            <w:r>
              <w:t>аспартат-трансаминазы</w:t>
            </w:r>
            <w:proofErr w:type="spellEnd"/>
            <w:r>
              <w:t xml:space="preserve">  </w:t>
            </w:r>
          </w:p>
          <w:p w:rsidR="004A5998" w:rsidRDefault="004A5998">
            <w:pPr>
              <w:pStyle w:val="ConsPlusNonformat"/>
            </w:pPr>
            <w:r>
              <w:t xml:space="preserve">в крови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3 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A09.05.042    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Исследование уровня    </w:t>
            </w:r>
          </w:p>
          <w:p w:rsidR="004A5998" w:rsidRDefault="004A5998">
            <w:pPr>
              <w:pStyle w:val="ConsPlusNonformat"/>
            </w:pPr>
            <w:proofErr w:type="spellStart"/>
            <w:r>
              <w:t>аланин-трансаминазы</w:t>
            </w:r>
            <w:proofErr w:type="spellEnd"/>
            <w:r>
              <w:t xml:space="preserve"> в  </w:t>
            </w:r>
          </w:p>
          <w:p w:rsidR="004A5998" w:rsidRDefault="004A5998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3 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A09.05.017    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Исследование уровня    </w:t>
            </w:r>
          </w:p>
          <w:p w:rsidR="004A5998" w:rsidRDefault="004A5998">
            <w:pPr>
              <w:pStyle w:val="ConsPlusNonformat"/>
            </w:pPr>
            <w:r>
              <w:t xml:space="preserve">мочевины в крови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3 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A09.05.021    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Исследование уровня    </w:t>
            </w:r>
          </w:p>
          <w:p w:rsidR="004A5998" w:rsidRDefault="004A5998">
            <w:pPr>
              <w:pStyle w:val="ConsPlusNonformat"/>
            </w:pPr>
            <w:r>
              <w:t xml:space="preserve">общего билирубина </w:t>
            </w:r>
            <w:proofErr w:type="gramStart"/>
            <w:r>
              <w:t>в</w:t>
            </w:r>
            <w:proofErr w:type="gramEnd"/>
            <w:r>
              <w:t xml:space="preserve">    </w:t>
            </w:r>
          </w:p>
          <w:p w:rsidR="004A5998" w:rsidRDefault="004A5998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3 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A09.05.026    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Исследование уровня    </w:t>
            </w:r>
          </w:p>
          <w:p w:rsidR="004A5998" w:rsidRDefault="004A5998">
            <w:pPr>
              <w:pStyle w:val="ConsPlusNonformat"/>
            </w:pPr>
            <w:r>
              <w:t xml:space="preserve">холестерина в крови   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0,8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2 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A09.05.030    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Исследование уровня    </w:t>
            </w:r>
          </w:p>
          <w:p w:rsidR="004A5998" w:rsidRDefault="004A5998">
            <w:pPr>
              <w:pStyle w:val="ConsPlusNonformat"/>
            </w:pPr>
            <w:r>
              <w:t xml:space="preserve">натрия в крови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3 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A09.05.031    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Исследование уровня    </w:t>
            </w:r>
          </w:p>
          <w:p w:rsidR="004A5998" w:rsidRDefault="004A5998">
            <w:pPr>
              <w:pStyle w:val="ConsPlusNonformat"/>
            </w:pPr>
            <w:r>
              <w:t xml:space="preserve">калия в крови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3 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A09.05.212    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Исследование уровня    </w:t>
            </w:r>
          </w:p>
          <w:p w:rsidR="004A5998" w:rsidRDefault="004A5998">
            <w:pPr>
              <w:pStyle w:val="ConsPlusNonformat"/>
            </w:pPr>
            <w:r>
              <w:t xml:space="preserve">ионизированного        </w:t>
            </w:r>
          </w:p>
          <w:p w:rsidR="004A5998" w:rsidRDefault="004A5998">
            <w:pPr>
              <w:pStyle w:val="ConsPlusNonformat"/>
            </w:pPr>
            <w:r>
              <w:t xml:space="preserve">кальция в крови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0,8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2 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A09.28.003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Определение белка </w:t>
            </w:r>
            <w:proofErr w:type="gramStart"/>
            <w:r>
              <w:t>в</w:t>
            </w:r>
            <w:proofErr w:type="gramEnd"/>
            <w:r>
              <w:t xml:space="preserve">    </w:t>
            </w:r>
          </w:p>
          <w:p w:rsidR="004A5998" w:rsidRDefault="004A5998">
            <w:pPr>
              <w:pStyle w:val="ConsPlusNonformat"/>
            </w:pPr>
            <w:r>
              <w:t xml:space="preserve">моче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3 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A09.28.011    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Исследование уровня    </w:t>
            </w:r>
          </w:p>
          <w:p w:rsidR="004A5998" w:rsidRDefault="004A5998">
            <w:pPr>
              <w:pStyle w:val="ConsPlusNonformat"/>
            </w:pPr>
            <w:r>
              <w:t xml:space="preserve">глюкозы в моче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3 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A09.28.022    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Определение объема     </w:t>
            </w:r>
          </w:p>
          <w:p w:rsidR="004A5998" w:rsidRDefault="004A5998">
            <w:pPr>
              <w:pStyle w:val="ConsPlusNonformat"/>
            </w:pPr>
            <w:r>
              <w:t xml:space="preserve">мочи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3 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A09.28.023    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Определение </w:t>
            </w:r>
            <w:proofErr w:type="gramStart"/>
            <w:r>
              <w:t>удельного</w:t>
            </w:r>
            <w:proofErr w:type="gramEnd"/>
            <w:r>
              <w:t xml:space="preserve">  </w:t>
            </w:r>
          </w:p>
          <w:p w:rsidR="004A5998" w:rsidRDefault="004A5998">
            <w:pPr>
              <w:pStyle w:val="ConsPlusNonformat"/>
            </w:pPr>
            <w:proofErr w:type="gramStart"/>
            <w:r>
              <w:lastRenderedPageBreak/>
              <w:t xml:space="preserve">веса (относительной    </w:t>
            </w:r>
            <w:proofErr w:type="gramEnd"/>
          </w:p>
          <w:p w:rsidR="004A5998" w:rsidRDefault="004A5998">
            <w:pPr>
              <w:pStyle w:val="ConsPlusNonformat"/>
            </w:pPr>
            <w:r>
              <w:t xml:space="preserve">плотности) мочи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lastRenderedPageBreak/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3 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lastRenderedPageBreak/>
              <w:t xml:space="preserve">A09.28.001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Исследование осадка    </w:t>
            </w:r>
          </w:p>
          <w:p w:rsidR="004A5998" w:rsidRDefault="004A5998">
            <w:pPr>
              <w:pStyle w:val="ConsPlusNonformat"/>
            </w:pPr>
            <w:r>
              <w:t xml:space="preserve">мочи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3 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A09.28.017    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Определение            </w:t>
            </w:r>
          </w:p>
          <w:p w:rsidR="004A5998" w:rsidRDefault="004A5998">
            <w:pPr>
              <w:pStyle w:val="ConsPlusNonformat"/>
            </w:pPr>
            <w:r>
              <w:t xml:space="preserve">концентрации </w:t>
            </w:r>
            <w:proofErr w:type="gramStart"/>
            <w:r>
              <w:t>водородных</w:t>
            </w:r>
            <w:proofErr w:type="gramEnd"/>
          </w:p>
          <w:p w:rsidR="004A5998" w:rsidRDefault="004A5998">
            <w:pPr>
              <w:pStyle w:val="ConsPlusNonformat"/>
            </w:pPr>
            <w:r>
              <w:t>ионов мочи (</w:t>
            </w:r>
            <w:proofErr w:type="spellStart"/>
            <w:r>
              <w:t>pH</w:t>
            </w:r>
            <w:proofErr w:type="spellEnd"/>
            <w:r>
              <w:t xml:space="preserve"> мочи)  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3 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A09.28.019    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Определение            </w:t>
            </w:r>
          </w:p>
          <w:p w:rsidR="004A5998" w:rsidRDefault="004A5998">
            <w:pPr>
              <w:pStyle w:val="ConsPlusNonformat"/>
            </w:pPr>
            <w:proofErr w:type="spellStart"/>
            <w:r>
              <w:t>осмолярности</w:t>
            </w:r>
            <w:proofErr w:type="spellEnd"/>
            <w:r>
              <w:t xml:space="preserve"> мочи     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3 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A09.05.047    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Исследование уровня    </w:t>
            </w:r>
          </w:p>
          <w:p w:rsidR="004A5998" w:rsidRDefault="004A5998">
            <w:pPr>
              <w:pStyle w:val="ConsPlusNonformat"/>
            </w:pPr>
            <w:r>
              <w:t xml:space="preserve">антитромбина III в     </w:t>
            </w:r>
          </w:p>
          <w:p w:rsidR="004A5998" w:rsidRDefault="004A5998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3 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A09.05.049    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Исследование уровня    </w:t>
            </w:r>
          </w:p>
          <w:p w:rsidR="004A5998" w:rsidRDefault="004A5998">
            <w:pPr>
              <w:pStyle w:val="ConsPlusNonformat"/>
            </w:pPr>
            <w:r>
              <w:t xml:space="preserve">факторов свертывания   </w:t>
            </w:r>
          </w:p>
          <w:p w:rsidR="004A5998" w:rsidRDefault="004A5998">
            <w:pPr>
              <w:pStyle w:val="ConsPlusNonformat"/>
            </w:pPr>
            <w:r>
              <w:t xml:space="preserve">в крови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3 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A09.05.050    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Исследование уровня    </w:t>
            </w:r>
          </w:p>
          <w:p w:rsidR="004A5998" w:rsidRDefault="004A5998">
            <w:pPr>
              <w:pStyle w:val="ConsPlusNonformat"/>
            </w:pPr>
            <w:r>
              <w:t xml:space="preserve">фибриногена в крови   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3 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A12.05.014    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Исследование времени   </w:t>
            </w:r>
          </w:p>
          <w:p w:rsidR="004A5998" w:rsidRDefault="004A5998">
            <w:pPr>
              <w:pStyle w:val="ConsPlusNonformat"/>
            </w:pPr>
            <w:r>
              <w:t xml:space="preserve">свертывания            </w:t>
            </w:r>
          </w:p>
          <w:p w:rsidR="004A5998" w:rsidRDefault="004A5998">
            <w:pPr>
              <w:pStyle w:val="ConsPlusNonformat"/>
            </w:pPr>
            <w:r>
              <w:t xml:space="preserve">нестабилизированной    </w:t>
            </w:r>
          </w:p>
          <w:p w:rsidR="004A5998" w:rsidRDefault="004A5998">
            <w:pPr>
              <w:pStyle w:val="ConsPlusNonformat"/>
            </w:pPr>
            <w:r>
              <w:t xml:space="preserve">крови или              </w:t>
            </w:r>
          </w:p>
          <w:p w:rsidR="004A5998" w:rsidRDefault="004A5998">
            <w:pPr>
              <w:pStyle w:val="ConsPlusNonformat"/>
            </w:pPr>
            <w:proofErr w:type="spellStart"/>
            <w:r>
              <w:t>рекальцификации</w:t>
            </w:r>
            <w:proofErr w:type="spellEnd"/>
            <w:r>
              <w:t xml:space="preserve"> плазмы </w:t>
            </w:r>
          </w:p>
          <w:p w:rsidR="004A5998" w:rsidRDefault="004A5998">
            <w:pPr>
              <w:pStyle w:val="ConsPlusNonformat"/>
            </w:pPr>
            <w:proofErr w:type="spellStart"/>
            <w:r>
              <w:t>неактивированное</w:t>
            </w:r>
            <w:proofErr w:type="spellEnd"/>
            <w:r>
              <w:t xml:space="preserve">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3 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A12.05.027    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Определение            </w:t>
            </w:r>
          </w:p>
          <w:p w:rsidR="004A5998" w:rsidRDefault="004A5998">
            <w:pPr>
              <w:pStyle w:val="ConsPlusNonformat"/>
            </w:pPr>
            <w:proofErr w:type="spellStart"/>
            <w:r>
              <w:t>протромбинового</w:t>
            </w:r>
            <w:proofErr w:type="spellEnd"/>
            <w:r>
              <w:t xml:space="preserve">        </w:t>
            </w:r>
          </w:p>
          <w:p w:rsidR="004A5998" w:rsidRDefault="004A5998">
            <w:pPr>
              <w:pStyle w:val="ConsPlusNonformat"/>
            </w:pPr>
            <w:r>
              <w:t>(</w:t>
            </w:r>
            <w:proofErr w:type="spellStart"/>
            <w:r>
              <w:t>тромбопластинового</w:t>
            </w:r>
            <w:proofErr w:type="spellEnd"/>
            <w:r>
              <w:t xml:space="preserve">)   </w:t>
            </w:r>
          </w:p>
          <w:p w:rsidR="004A5998" w:rsidRDefault="004A5998">
            <w:pPr>
              <w:pStyle w:val="ConsPlusNonformat"/>
            </w:pPr>
            <w:r>
              <w:t xml:space="preserve">времени в крови или    </w:t>
            </w:r>
          </w:p>
          <w:p w:rsidR="004A5998" w:rsidRDefault="004A5998">
            <w:pPr>
              <w:pStyle w:val="ConsPlusNonformat"/>
            </w:pPr>
            <w:r>
              <w:t xml:space="preserve">в плазме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3 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A12.05.028    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Определение            </w:t>
            </w:r>
          </w:p>
          <w:p w:rsidR="004A5998" w:rsidRDefault="004A5998">
            <w:pPr>
              <w:pStyle w:val="ConsPlusNonformat"/>
            </w:pPr>
            <w:proofErr w:type="spellStart"/>
            <w:r>
              <w:t>тромбинового</w:t>
            </w:r>
            <w:proofErr w:type="spellEnd"/>
            <w:r>
              <w:t xml:space="preserve"> времени   </w:t>
            </w:r>
          </w:p>
          <w:p w:rsidR="004A5998" w:rsidRDefault="004A5998">
            <w:pPr>
              <w:pStyle w:val="ConsPlusNonformat"/>
            </w:pPr>
            <w:r>
              <w:t xml:space="preserve">в крови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3 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A12.05.005    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Определение </w:t>
            </w:r>
            <w:proofErr w:type="gramStart"/>
            <w:r>
              <w:t>основных</w:t>
            </w:r>
            <w:proofErr w:type="gramEnd"/>
            <w:r>
              <w:t xml:space="preserve">   </w:t>
            </w:r>
          </w:p>
          <w:p w:rsidR="004A5998" w:rsidRDefault="004A5998">
            <w:pPr>
              <w:pStyle w:val="ConsPlusNonformat"/>
            </w:pPr>
            <w:r>
              <w:t xml:space="preserve">групп крови (A, B, 0) 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1 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A12.05.006    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Определение резус-     </w:t>
            </w:r>
          </w:p>
          <w:p w:rsidR="004A5998" w:rsidRDefault="004A5998">
            <w:pPr>
              <w:pStyle w:val="ConsPlusNonformat"/>
            </w:pPr>
            <w:r>
              <w:t xml:space="preserve">принадлежности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1 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A26.06.082    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Определение антител </w:t>
            </w:r>
            <w:proofErr w:type="gramStart"/>
            <w:r>
              <w:t>к</w:t>
            </w:r>
            <w:proofErr w:type="gramEnd"/>
            <w:r>
              <w:t xml:space="preserve">  </w:t>
            </w:r>
          </w:p>
          <w:p w:rsidR="004A5998" w:rsidRDefault="004A5998">
            <w:pPr>
              <w:pStyle w:val="ConsPlusNonformat"/>
            </w:pPr>
            <w:proofErr w:type="spellStart"/>
            <w:r>
              <w:t>Treponema</w:t>
            </w:r>
            <w:proofErr w:type="spellEnd"/>
            <w:r>
              <w:t xml:space="preserve"> </w:t>
            </w:r>
            <w:proofErr w:type="spellStart"/>
            <w:r>
              <w:t>pallidum</w:t>
            </w:r>
            <w:proofErr w:type="spellEnd"/>
            <w:r>
              <w:t xml:space="preserve">    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1 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A26.06.040    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Определение антигена   </w:t>
            </w:r>
          </w:p>
          <w:p w:rsidR="004A5998" w:rsidRDefault="004A5998">
            <w:pPr>
              <w:pStyle w:val="ConsPlusNonformat"/>
            </w:pPr>
            <w:r>
              <w:t>класса M, G (</w:t>
            </w:r>
            <w:proofErr w:type="spellStart"/>
            <w:r>
              <w:t>IgM</w:t>
            </w:r>
            <w:proofErr w:type="spellEnd"/>
            <w:r>
              <w:t xml:space="preserve">, </w:t>
            </w:r>
            <w:proofErr w:type="spellStart"/>
            <w:r>
              <w:t>IgG</w:t>
            </w:r>
            <w:proofErr w:type="spellEnd"/>
            <w:r>
              <w:t xml:space="preserve">) </w:t>
            </w:r>
          </w:p>
          <w:p w:rsidR="004A5998" w:rsidRPr="004A5998" w:rsidRDefault="004A5998">
            <w:pPr>
              <w:pStyle w:val="ConsPlusNonformat"/>
              <w:rPr>
                <w:lang w:val="en-US"/>
              </w:rPr>
            </w:pPr>
            <w:r>
              <w:t>к</w:t>
            </w:r>
            <w:r w:rsidRPr="004A5998">
              <w:rPr>
                <w:lang w:val="en-US"/>
              </w:rPr>
              <w:t xml:space="preserve"> </w:t>
            </w:r>
            <w:proofErr w:type="spellStart"/>
            <w:r w:rsidRPr="004A5998">
              <w:rPr>
                <w:lang w:val="en-US"/>
              </w:rPr>
              <w:t>HBsAg</w:t>
            </w:r>
            <w:proofErr w:type="spellEnd"/>
            <w:r w:rsidRPr="004A5998">
              <w:rPr>
                <w:lang w:val="en-US"/>
              </w:rPr>
              <w:t xml:space="preserve"> Hepatitis B    </w:t>
            </w:r>
          </w:p>
          <w:p w:rsidR="004A5998" w:rsidRPr="004A5998" w:rsidRDefault="004A5998">
            <w:pPr>
              <w:pStyle w:val="ConsPlusNonformat"/>
              <w:rPr>
                <w:lang w:val="en-US"/>
              </w:rPr>
            </w:pPr>
            <w:r w:rsidRPr="004A5998">
              <w:rPr>
                <w:lang w:val="en-US"/>
              </w:rPr>
              <w:t xml:space="preserve">virus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 w:rsidRPr="004A5998">
              <w:rPr>
                <w:lang w:val="en-US"/>
              </w:rPr>
              <w:t xml:space="preserve">      </w:t>
            </w:r>
            <w:r>
              <w:t xml:space="preserve">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1 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A26.06.041    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Определение антител    </w:t>
            </w:r>
          </w:p>
          <w:p w:rsidR="004A5998" w:rsidRDefault="004A5998">
            <w:pPr>
              <w:pStyle w:val="ConsPlusNonformat"/>
            </w:pPr>
            <w:r>
              <w:t>класса M, G (</w:t>
            </w:r>
            <w:proofErr w:type="spellStart"/>
            <w:r>
              <w:t>IgM</w:t>
            </w:r>
            <w:proofErr w:type="spellEnd"/>
            <w:r>
              <w:t xml:space="preserve">, </w:t>
            </w:r>
            <w:proofErr w:type="spellStart"/>
            <w:r>
              <w:t>IgG</w:t>
            </w:r>
            <w:proofErr w:type="spellEnd"/>
            <w:r>
              <w:t xml:space="preserve">) </w:t>
            </w:r>
          </w:p>
          <w:p w:rsidR="004A5998" w:rsidRDefault="004A5998">
            <w:pPr>
              <w:pStyle w:val="ConsPlusNonformat"/>
            </w:pPr>
            <w:r>
              <w:t xml:space="preserve">к </w:t>
            </w:r>
            <w:proofErr w:type="spellStart"/>
            <w:r>
              <w:t>Hepatitis</w:t>
            </w:r>
            <w:proofErr w:type="spellEnd"/>
            <w:r>
              <w:t xml:space="preserve"> C </w:t>
            </w:r>
            <w:proofErr w:type="spellStart"/>
            <w:r>
              <w:t>virus</w:t>
            </w:r>
            <w:proofErr w:type="spellEnd"/>
            <w:r>
              <w:t xml:space="preserve">   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1 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A26.06.048    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Определение антител    </w:t>
            </w:r>
          </w:p>
          <w:p w:rsidR="004A5998" w:rsidRDefault="004A5998">
            <w:pPr>
              <w:pStyle w:val="ConsPlusNonformat"/>
            </w:pPr>
            <w:r>
              <w:t>класса M, G (</w:t>
            </w:r>
            <w:proofErr w:type="spellStart"/>
            <w:r>
              <w:t>IgM</w:t>
            </w:r>
            <w:proofErr w:type="spellEnd"/>
            <w:r>
              <w:t xml:space="preserve">, </w:t>
            </w:r>
            <w:proofErr w:type="spellStart"/>
            <w:r>
              <w:t>IgG</w:t>
            </w:r>
            <w:proofErr w:type="spellEnd"/>
            <w:r>
              <w:t xml:space="preserve">) </w:t>
            </w:r>
          </w:p>
          <w:p w:rsidR="004A5998" w:rsidRPr="004A5998" w:rsidRDefault="004A5998">
            <w:pPr>
              <w:pStyle w:val="ConsPlusNonformat"/>
              <w:rPr>
                <w:lang w:val="en-US"/>
              </w:rPr>
            </w:pPr>
            <w:r>
              <w:t>к</w:t>
            </w:r>
            <w:r w:rsidRPr="004A5998">
              <w:rPr>
                <w:lang w:val="en-US"/>
              </w:rPr>
              <w:t xml:space="preserve"> Human                </w:t>
            </w:r>
          </w:p>
          <w:p w:rsidR="004A5998" w:rsidRPr="004A5998" w:rsidRDefault="004A5998">
            <w:pPr>
              <w:pStyle w:val="ConsPlusNonformat"/>
              <w:rPr>
                <w:lang w:val="en-US"/>
              </w:rPr>
            </w:pPr>
            <w:r w:rsidRPr="004A5998">
              <w:rPr>
                <w:lang w:val="en-US"/>
              </w:rPr>
              <w:t xml:space="preserve">immunodeficiency virus </w:t>
            </w:r>
          </w:p>
          <w:p w:rsidR="004A5998" w:rsidRPr="004A5998" w:rsidRDefault="004A5998">
            <w:pPr>
              <w:pStyle w:val="ConsPlusNonformat"/>
              <w:rPr>
                <w:lang w:val="en-US"/>
              </w:rPr>
            </w:pPr>
            <w:r w:rsidRPr="004A5998">
              <w:rPr>
                <w:lang w:val="en-US"/>
              </w:rPr>
              <w:t xml:space="preserve">HIV 1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 w:rsidRPr="004A5998">
              <w:rPr>
                <w:lang w:val="en-US"/>
              </w:rPr>
              <w:t xml:space="preserve">      </w:t>
            </w:r>
            <w:r>
              <w:t xml:space="preserve">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1 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A26.06.049    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Определение антител    </w:t>
            </w:r>
          </w:p>
          <w:p w:rsidR="004A5998" w:rsidRDefault="004A5998">
            <w:pPr>
              <w:pStyle w:val="ConsPlusNonformat"/>
            </w:pPr>
            <w:r>
              <w:t>класса M, G (</w:t>
            </w:r>
            <w:proofErr w:type="spellStart"/>
            <w:r>
              <w:t>IgM</w:t>
            </w:r>
            <w:proofErr w:type="spellEnd"/>
            <w:r>
              <w:t xml:space="preserve">, </w:t>
            </w:r>
            <w:proofErr w:type="spellStart"/>
            <w:r>
              <w:t>IgG</w:t>
            </w:r>
            <w:proofErr w:type="spellEnd"/>
            <w:r>
              <w:t xml:space="preserve">) </w:t>
            </w:r>
          </w:p>
          <w:p w:rsidR="004A5998" w:rsidRPr="004A5998" w:rsidRDefault="004A5998">
            <w:pPr>
              <w:pStyle w:val="ConsPlusNonformat"/>
              <w:rPr>
                <w:lang w:val="en-US"/>
              </w:rPr>
            </w:pPr>
            <w:r>
              <w:t>к</w:t>
            </w:r>
            <w:r w:rsidRPr="004A5998">
              <w:rPr>
                <w:lang w:val="en-US"/>
              </w:rPr>
              <w:t xml:space="preserve"> Human                </w:t>
            </w:r>
          </w:p>
          <w:p w:rsidR="004A5998" w:rsidRPr="004A5998" w:rsidRDefault="004A5998">
            <w:pPr>
              <w:pStyle w:val="ConsPlusNonformat"/>
              <w:rPr>
                <w:lang w:val="en-US"/>
              </w:rPr>
            </w:pPr>
            <w:r w:rsidRPr="004A5998">
              <w:rPr>
                <w:lang w:val="en-US"/>
              </w:rPr>
              <w:lastRenderedPageBreak/>
              <w:t xml:space="preserve">immunodeficiency virus </w:t>
            </w:r>
          </w:p>
          <w:p w:rsidR="004A5998" w:rsidRPr="004A5998" w:rsidRDefault="004A5998">
            <w:pPr>
              <w:pStyle w:val="ConsPlusNonformat"/>
              <w:rPr>
                <w:lang w:val="en-US"/>
              </w:rPr>
            </w:pPr>
            <w:r w:rsidRPr="004A5998">
              <w:rPr>
                <w:lang w:val="en-US"/>
              </w:rPr>
              <w:t xml:space="preserve">HIV 2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 w:rsidRPr="004A5998">
              <w:rPr>
                <w:lang w:val="en-US"/>
              </w:rPr>
              <w:lastRenderedPageBreak/>
              <w:t xml:space="preserve">      </w:t>
            </w:r>
            <w:r>
              <w:t xml:space="preserve">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1 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lastRenderedPageBreak/>
              <w:t xml:space="preserve">A06.09.008    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Рентгенография легких 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1 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A06.09.001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Рентгеноскопия легких 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0,3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3 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A04.31.003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Ультразвуковое         </w:t>
            </w:r>
          </w:p>
          <w:p w:rsidR="004A5998" w:rsidRDefault="004A5998">
            <w:pPr>
              <w:pStyle w:val="ConsPlusNonformat"/>
            </w:pPr>
            <w:r>
              <w:t xml:space="preserve">исследование           </w:t>
            </w:r>
          </w:p>
          <w:p w:rsidR="004A5998" w:rsidRDefault="004A5998">
            <w:pPr>
              <w:pStyle w:val="ConsPlusNonformat"/>
            </w:pPr>
            <w:r>
              <w:t xml:space="preserve">забрюшинного           </w:t>
            </w:r>
          </w:p>
          <w:p w:rsidR="004A5998" w:rsidRDefault="004A5998">
            <w:pPr>
              <w:pStyle w:val="ConsPlusNonformat"/>
            </w:pPr>
            <w:r>
              <w:t xml:space="preserve">пространства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2 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A04.31.004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Ультразвуковое         </w:t>
            </w:r>
          </w:p>
          <w:p w:rsidR="004A5998" w:rsidRDefault="004A5998">
            <w:pPr>
              <w:pStyle w:val="ConsPlusNonformat"/>
            </w:pPr>
            <w:r>
              <w:t xml:space="preserve">определение жидкости   </w:t>
            </w:r>
          </w:p>
          <w:p w:rsidR="004A5998" w:rsidRDefault="004A5998">
            <w:pPr>
              <w:pStyle w:val="ConsPlusNonformat"/>
            </w:pPr>
            <w:r>
              <w:t xml:space="preserve">в брюшной полости     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2 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A09.05.067    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Исследование уровня    </w:t>
            </w:r>
          </w:p>
          <w:p w:rsidR="004A5998" w:rsidRDefault="004A5998">
            <w:pPr>
              <w:pStyle w:val="ConsPlusNonformat"/>
            </w:pPr>
            <w:proofErr w:type="spellStart"/>
            <w:r>
              <w:t>адренокортикотропина</w:t>
            </w:r>
            <w:proofErr w:type="spellEnd"/>
            <w:r>
              <w:t xml:space="preserve">   </w:t>
            </w:r>
          </w:p>
          <w:p w:rsidR="004A5998" w:rsidRDefault="004A5998">
            <w:pPr>
              <w:pStyle w:val="ConsPlusNonformat"/>
            </w:pPr>
            <w:r>
              <w:t xml:space="preserve">в крови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0,3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1 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A09.28.027    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Исследование уровня    </w:t>
            </w:r>
          </w:p>
          <w:p w:rsidR="004A5998" w:rsidRDefault="004A5998">
            <w:pPr>
              <w:pStyle w:val="ConsPlusNonformat"/>
            </w:pPr>
            <w:r>
              <w:t xml:space="preserve">экскреции гормонов     </w:t>
            </w:r>
          </w:p>
          <w:p w:rsidR="004A5998" w:rsidRDefault="004A5998">
            <w:pPr>
              <w:pStyle w:val="ConsPlusNonformat"/>
            </w:pPr>
            <w:r>
              <w:t xml:space="preserve">мозгового слоя         </w:t>
            </w:r>
          </w:p>
          <w:p w:rsidR="004A5998" w:rsidRDefault="004A5998">
            <w:pPr>
              <w:pStyle w:val="ConsPlusNonformat"/>
            </w:pPr>
            <w:r>
              <w:t xml:space="preserve">надпочечников в моче  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0,3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1 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A09.28.038    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Исследование уровня    </w:t>
            </w:r>
          </w:p>
          <w:p w:rsidR="004A5998" w:rsidRDefault="004A5998">
            <w:pPr>
              <w:pStyle w:val="ConsPlusNonformat"/>
            </w:pPr>
            <w:r>
              <w:t xml:space="preserve">свободного кортизола   </w:t>
            </w:r>
          </w:p>
          <w:p w:rsidR="004A5998" w:rsidRDefault="004A5998">
            <w:pPr>
              <w:pStyle w:val="ConsPlusNonformat"/>
            </w:pPr>
            <w:r>
              <w:t xml:space="preserve">в моче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0,3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1 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A04.10.002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Эхокардиография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0,3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1 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A03.08.002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Фарингоскопия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1 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A03.16.001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proofErr w:type="spellStart"/>
            <w:r>
              <w:t>Эзофагогастродуодено</w:t>
            </w:r>
            <w:proofErr w:type="spellEnd"/>
            <w:r>
              <w:t xml:space="preserve">-  </w:t>
            </w:r>
          </w:p>
          <w:p w:rsidR="004A5998" w:rsidRDefault="004A5998">
            <w:pPr>
              <w:pStyle w:val="ConsPlusNonformat"/>
            </w:pPr>
            <w:r>
              <w:t xml:space="preserve">скопия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1 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A03.09.001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Бронхоскопия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3 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B01.003.01    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proofErr w:type="gramStart"/>
            <w:r>
              <w:t xml:space="preserve">Прием (осмотр,         </w:t>
            </w:r>
            <w:proofErr w:type="gramEnd"/>
          </w:p>
          <w:p w:rsidR="004A5998" w:rsidRDefault="004A5998">
            <w:pPr>
              <w:pStyle w:val="ConsPlusNonformat"/>
            </w:pPr>
            <w:r>
              <w:t xml:space="preserve">(консультация) врача-  </w:t>
            </w:r>
          </w:p>
          <w:p w:rsidR="004A5998" w:rsidRDefault="004A5998">
            <w:pPr>
              <w:pStyle w:val="ConsPlusNonformat"/>
            </w:pPr>
            <w:r>
              <w:t xml:space="preserve">анестезиолога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1 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B01.003.04    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Анестезиологическое    </w:t>
            </w:r>
          </w:p>
          <w:p w:rsidR="004A5998" w:rsidRDefault="004A5998">
            <w:pPr>
              <w:pStyle w:val="ConsPlusNonformat"/>
            </w:pPr>
            <w:proofErr w:type="gramStart"/>
            <w:r>
              <w:t>пособие (включая раннее</w:t>
            </w:r>
            <w:proofErr w:type="gramEnd"/>
          </w:p>
          <w:p w:rsidR="004A5998" w:rsidRDefault="004A5998">
            <w:pPr>
              <w:pStyle w:val="ConsPlusNonformat"/>
            </w:pPr>
            <w:r>
              <w:t xml:space="preserve">послеоперационное      </w:t>
            </w:r>
          </w:p>
          <w:p w:rsidR="004A5998" w:rsidRDefault="004A5998">
            <w:pPr>
              <w:pStyle w:val="ConsPlusNonformat"/>
            </w:pPr>
            <w:r>
              <w:t xml:space="preserve">ведение)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1 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B03.003.05    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Суточное наблюдение    </w:t>
            </w:r>
          </w:p>
          <w:p w:rsidR="004A5998" w:rsidRDefault="004A5998">
            <w:pPr>
              <w:pStyle w:val="ConsPlusNonformat"/>
            </w:pPr>
            <w:r>
              <w:t xml:space="preserve">реанимационного        </w:t>
            </w:r>
          </w:p>
          <w:p w:rsidR="004A5998" w:rsidRDefault="004A5998">
            <w:pPr>
              <w:pStyle w:val="ConsPlusNonformat"/>
            </w:pPr>
            <w:r>
              <w:t xml:space="preserve">больного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3 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A02.12.003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Измерение </w:t>
            </w:r>
            <w:proofErr w:type="gramStart"/>
            <w:r>
              <w:t>центрального</w:t>
            </w:r>
            <w:proofErr w:type="gramEnd"/>
            <w:r>
              <w:t xml:space="preserve"> </w:t>
            </w:r>
          </w:p>
          <w:p w:rsidR="004A5998" w:rsidRDefault="004A5998">
            <w:pPr>
              <w:pStyle w:val="ConsPlusNonformat"/>
            </w:pPr>
            <w:r>
              <w:t xml:space="preserve">венозного давления    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1 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A11.12.001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Катетеризация          </w:t>
            </w:r>
          </w:p>
          <w:p w:rsidR="004A5998" w:rsidRDefault="004A5998">
            <w:pPr>
              <w:pStyle w:val="ConsPlusNonformat"/>
            </w:pPr>
            <w:proofErr w:type="gramStart"/>
            <w:r>
              <w:t>подключичной</w:t>
            </w:r>
            <w:proofErr w:type="gramEnd"/>
            <w:r>
              <w:t xml:space="preserve"> и других  </w:t>
            </w:r>
          </w:p>
          <w:p w:rsidR="004A5998" w:rsidRDefault="004A5998">
            <w:pPr>
              <w:pStyle w:val="ConsPlusNonformat"/>
            </w:pPr>
            <w:r>
              <w:t xml:space="preserve">центральных вен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1 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A11.12.003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Внутривенное введение  </w:t>
            </w:r>
          </w:p>
          <w:p w:rsidR="004A5998" w:rsidRDefault="004A5998">
            <w:pPr>
              <w:pStyle w:val="ConsPlusNonformat"/>
            </w:pPr>
            <w:r>
              <w:t xml:space="preserve">лекарственных средств 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150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A13.31.001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Обучение </w:t>
            </w:r>
            <w:proofErr w:type="spellStart"/>
            <w:r>
              <w:t>самоуходу</w:t>
            </w:r>
            <w:proofErr w:type="spellEnd"/>
            <w:r>
              <w:t xml:space="preserve">    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1 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A13.31.004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Обучение </w:t>
            </w:r>
            <w:proofErr w:type="gramStart"/>
            <w:r>
              <w:t>близких</w:t>
            </w:r>
            <w:proofErr w:type="gramEnd"/>
            <w:r>
              <w:t xml:space="preserve"> уходу </w:t>
            </w:r>
          </w:p>
          <w:p w:rsidR="004A5998" w:rsidRDefault="004A5998">
            <w:pPr>
              <w:pStyle w:val="ConsPlusNonformat"/>
            </w:pPr>
            <w:r>
              <w:t xml:space="preserve">за тяжелобольным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1 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A14.19.002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Постановка             </w:t>
            </w:r>
          </w:p>
          <w:p w:rsidR="004A5998" w:rsidRDefault="004A5998">
            <w:pPr>
              <w:pStyle w:val="ConsPlusNonformat"/>
            </w:pPr>
            <w:r>
              <w:t xml:space="preserve">очистительной клизмы  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5 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A14.31.001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Перемещение            </w:t>
            </w:r>
          </w:p>
          <w:p w:rsidR="004A5998" w:rsidRDefault="004A5998">
            <w:pPr>
              <w:pStyle w:val="ConsPlusNonformat"/>
            </w:pPr>
            <w:r>
              <w:lastRenderedPageBreak/>
              <w:t xml:space="preserve">тяжелобольного </w:t>
            </w:r>
            <w:proofErr w:type="gramStart"/>
            <w:r>
              <w:t>в</w:t>
            </w:r>
            <w:proofErr w:type="gramEnd"/>
            <w:r>
              <w:t xml:space="preserve">       </w:t>
            </w:r>
          </w:p>
          <w:p w:rsidR="004A5998" w:rsidRDefault="004A5998">
            <w:pPr>
              <w:pStyle w:val="ConsPlusNonformat"/>
            </w:pPr>
            <w:r>
              <w:t xml:space="preserve">постели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lastRenderedPageBreak/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12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lastRenderedPageBreak/>
              <w:t xml:space="preserve">A14.31.003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Транспортировка        </w:t>
            </w:r>
          </w:p>
          <w:p w:rsidR="004A5998" w:rsidRDefault="004A5998">
            <w:pPr>
              <w:pStyle w:val="ConsPlusNonformat"/>
            </w:pPr>
            <w:r>
              <w:t xml:space="preserve">тяжелобольного внутри  </w:t>
            </w:r>
          </w:p>
          <w:p w:rsidR="004A5998" w:rsidRDefault="004A5998">
            <w:pPr>
              <w:pStyle w:val="ConsPlusNonformat"/>
            </w:pPr>
            <w:r>
              <w:t xml:space="preserve">учреждения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3 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A14.31.005    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Приготовление и смена  </w:t>
            </w:r>
          </w:p>
          <w:p w:rsidR="004A5998" w:rsidRDefault="004A5998">
            <w:pPr>
              <w:pStyle w:val="ConsPlusNonformat"/>
            </w:pPr>
            <w:r>
              <w:t xml:space="preserve">белья тяжелобольному  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4 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A14.31.010    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Уход за дренажом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10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A11.12.013    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Взятие крови </w:t>
            </w:r>
            <w:proofErr w:type="gramStart"/>
            <w:r>
              <w:t>из</w:t>
            </w:r>
            <w:proofErr w:type="gramEnd"/>
            <w:r>
              <w:t xml:space="preserve">        </w:t>
            </w:r>
          </w:p>
          <w:p w:rsidR="004A5998" w:rsidRDefault="004A5998">
            <w:pPr>
              <w:pStyle w:val="ConsPlusNonformat"/>
            </w:pPr>
            <w:r>
              <w:t xml:space="preserve">центральной вены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2 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A11.02.002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>Внутримышечное введение</w:t>
            </w:r>
          </w:p>
          <w:p w:rsidR="004A5998" w:rsidRDefault="004A5998">
            <w:pPr>
              <w:pStyle w:val="ConsPlusNonformat"/>
            </w:pPr>
            <w:r>
              <w:t xml:space="preserve">лекарственных средств 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100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A11.01.002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Подкожное введение     </w:t>
            </w:r>
          </w:p>
          <w:p w:rsidR="004A5998" w:rsidRDefault="004A5998">
            <w:pPr>
              <w:pStyle w:val="ConsPlusNonformat"/>
            </w:pPr>
            <w:r>
              <w:t xml:space="preserve">лекарственных средств  </w:t>
            </w:r>
          </w:p>
          <w:p w:rsidR="004A5998" w:rsidRDefault="004A5998">
            <w:pPr>
              <w:pStyle w:val="ConsPlusNonformat"/>
            </w:pPr>
            <w:r>
              <w:t xml:space="preserve">и растворов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20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A13.30.003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Психологическая        </w:t>
            </w:r>
          </w:p>
          <w:p w:rsidR="004A5998" w:rsidRDefault="004A5998">
            <w:pPr>
              <w:pStyle w:val="ConsPlusNonformat"/>
            </w:pPr>
            <w:r>
              <w:t xml:space="preserve">адаптация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1 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A11.28.007    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Катетеризация </w:t>
            </w:r>
            <w:proofErr w:type="gramStart"/>
            <w:r>
              <w:t>мочевого</w:t>
            </w:r>
            <w:proofErr w:type="gramEnd"/>
            <w:r>
              <w:t xml:space="preserve"> </w:t>
            </w:r>
          </w:p>
          <w:p w:rsidR="004A5998" w:rsidRDefault="004A5998">
            <w:pPr>
              <w:pStyle w:val="ConsPlusNonformat"/>
            </w:pPr>
            <w:r>
              <w:t xml:space="preserve">пузыря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1 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A14.01.001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Уход за кожей          </w:t>
            </w:r>
          </w:p>
          <w:p w:rsidR="004A5998" w:rsidRDefault="004A5998">
            <w:pPr>
              <w:pStyle w:val="ConsPlusNonformat"/>
            </w:pPr>
            <w:r>
              <w:t>тяжелобольного пациента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4 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A14.01.002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Уход за волосами,      </w:t>
            </w:r>
          </w:p>
          <w:p w:rsidR="004A5998" w:rsidRDefault="004A5998">
            <w:pPr>
              <w:pStyle w:val="ConsPlusNonformat"/>
            </w:pPr>
            <w:r>
              <w:t xml:space="preserve">ногтями, бритье        </w:t>
            </w:r>
          </w:p>
          <w:p w:rsidR="004A5998" w:rsidRDefault="004A5998">
            <w:pPr>
              <w:pStyle w:val="ConsPlusNonformat"/>
            </w:pPr>
            <w:r>
              <w:t xml:space="preserve">тяжелобольного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1 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A14.19.001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Пособие при дефекации  </w:t>
            </w:r>
          </w:p>
          <w:p w:rsidR="004A5998" w:rsidRDefault="004A5998">
            <w:pPr>
              <w:pStyle w:val="ConsPlusNonformat"/>
            </w:pPr>
            <w:r>
              <w:t xml:space="preserve">тяжелого больного     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4 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A14.28.001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Пособие </w:t>
            </w:r>
            <w:proofErr w:type="gramStart"/>
            <w:r>
              <w:t>при</w:t>
            </w:r>
            <w:proofErr w:type="gramEnd"/>
            <w:r>
              <w:t xml:space="preserve">            </w:t>
            </w:r>
          </w:p>
          <w:p w:rsidR="004A5998" w:rsidRDefault="004A5998">
            <w:pPr>
              <w:pStyle w:val="ConsPlusNonformat"/>
            </w:pPr>
            <w:proofErr w:type="gramStart"/>
            <w:r>
              <w:t>мочеиспускании</w:t>
            </w:r>
            <w:proofErr w:type="gramEnd"/>
            <w:r>
              <w:t xml:space="preserve">         </w:t>
            </w:r>
          </w:p>
          <w:p w:rsidR="004A5998" w:rsidRDefault="004A5998">
            <w:pPr>
              <w:pStyle w:val="ConsPlusNonformat"/>
            </w:pPr>
            <w:r>
              <w:t xml:space="preserve">тяжелобольного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20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A14.31.007    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Уход за промежностью и </w:t>
            </w:r>
          </w:p>
          <w:p w:rsidR="004A5998" w:rsidRDefault="004A5998">
            <w:pPr>
              <w:pStyle w:val="ConsPlusNonformat"/>
            </w:pPr>
            <w:r>
              <w:t xml:space="preserve">наружными половыми     </w:t>
            </w:r>
          </w:p>
          <w:p w:rsidR="004A5998" w:rsidRDefault="004A5998">
            <w:pPr>
              <w:pStyle w:val="ConsPlusNonformat"/>
            </w:pPr>
            <w:r>
              <w:t>органами тяжелобольного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4 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A14.08.003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Уход за </w:t>
            </w:r>
            <w:proofErr w:type="spellStart"/>
            <w:r>
              <w:t>назогастральным</w:t>
            </w:r>
            <w:proofErr w:type="spellEnd"/>
          </w:p>
          <w:p w:rsidR="004A5998" w:rsidRDefault="004A5998">
            <w:pPr>
              <w:pStyle w:val="ConsPlusNonformat"/>
            </w:pPr>
            <w:r>
              <w:t xml:space="preserve">зондом, носовыми       </w:t>
            </w:r>
          </w:p>
          <w:p w:rsidR="004A5998" w:rsidRDefault="004A5998">
            <w:pPr>
              <w:pStyle w:val="ConsPlusNonformat"/>
            </w:pPr>
            <w:r>
              <w:t xml:space="preserve">канюлями и катетером  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4 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A14.12.001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Уход за </w:t>
            </w:r>
            <w:proofErr w:type="gramStart"/>
            <w:r>
              <w:t>сосудистым</w:t>
            </w:r>
            <w:proofErr w:type="gramEnd"/>
            <w:r>
              <w:t xml:space="preserve">     </w:t>
            </w:r>
          </w:p>
          <w:p w:rsidR="004A5998" w:rsidRDefault="004A5998">
            <w:pPr>
              <w:pStyle w:val="ConsPlusNonformat"/>
            </w:pPr>
            <w:r>
              <w:t xml:space="preserve">катетером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20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A14.28.002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Уход за </w:t>
            </w:r>
            <w:proofErr w:type="gramStart"/>
            <w:r>
              <w:t>постоянным</w:t>
            </w:r>
            <w:proofErr w:type="gramEnd"/>
            <w:r>
              <w:t xml:space="preserve">     </w:t>
            </w:r>
          </w:p>
          <w:p w:rsidR="004A5998" w:rsidRDefault="004A5998">
            <w:pPr>
              <w:pStyle w:val="ConsPlusNonformat"/>
            </w:pPr>
            <w:r>
              <w:t xml:space="preserve">мочевым катетером     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4 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A14.31.004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Кормление              </w:t>
            </w:r>
          </w:p>
          <w:p w:rsidR="004A5998" w:rsidRDefault="004A5998">
            <w:pPr>
              <w:pStyle w:val="ConsPlusNonformat"/>
            </w:pPr>
            <w:r>
              <w:t xml:space="preserve">тяжелобольного </w:t>
            </w:r>
            <w:proofErr w:type="gramStart"/>
            <w:r>
              <w:t>через</w:t>
            </w:r>
            <w:proofErr w:type="gramEnd"/>
            <w:r>
              <w:t xml:space="preserve">   </w:t>
            </w:r>
          </w:p>
          <w:p w:rsidR="004A5998" w:rsidRDefault="004A5998">
            <w:pPr>
              <w:pStyle w:val="ConsPlusNonformat"/>
            </w:pPr>
            <w:r>
              <w:t xml:space="preserve">рот и </w:t>
            </w:r>
            <w:proofErr w:type="spellStart"/>
            <w:r>
              <w:t>назогастральный</w:t>
            </w:r>
            <w:proofErr w:type="spellEnd"/>
            <w:r>
              <w:t xml:space="preserve">  </w:t>
            </w:r>
          </w:p>
          <w:p w:rsidR="004A5998" w:rsidRDefault="004A5998">
            <w:pPr>
              <w:pStyle w:val="ConsPlusNonformat"/>
            </w:pPr>
            <w:r>
              <w:t xml:space="preserve">зонд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8 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A15.12.002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Эластичная компрессия  </w:t>
            </w:r>
          </w:p>
          <w:p w:rsidR="004A5998" w:rsidRDefault="004A5998">
            <w:pPr>
              <w:pStyle w:val="ConsPlusNonformat"/>
            </w:pPr>
            <w:r>
              <w:t xml:space="preserve">нижних конечностей    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8 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A24.01.001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Применение грелки     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1 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A24.01.002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Компресс на кожу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1 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A24.01.003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Применение пузыря </w:t>
            </w:r>
            <w:proofErr w:type="gramStart"/>
            <w:r>
              <w:t>со</w:t>
            </w:r>
            <w:proofErr w:type="gramEnd"/>
            <w:r>
              <w:t xml:space="preserve">   </w:t>
            </w:r>
          </w:p>
          <w:p w:rsidR="004A5998" w:rsidRDefault="004A5998">
            <w:pPr>
              <w:pStyle w:val="ConsPlusNonformat"/>
            </w:pPr>
            <w:r>
              <w:t xml:space="preserve">льдом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1 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lastRenderedPageBreak/>
              <w:t xml:space="preserve">A16.08.003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Постановка </w:t>
            </w:r>
            <w:proofErr w:type="gramStart"/>
            <w:r>
              <w:t>временной</w:t>
            </w:r>
            <w:proofErr w:type="gramEnd"/>
            <w:r>
              <w:t xml:space="preserve">   </w:t>
            </w:r>
          </w:p>
          <w:p w:rsidR="004A5998" w:rsidRDefault="004A5998">
            <w:pPr>
              <w:pStyle w:val="ConsPlusNonformat"/>
            </w:pPr>
            <w:proofErr w:type="spellStart"/>
            <w:r>
              <w:t>трахеостомы</w:t>
            </w:r>
            <w:proofErr w:type="spellEnd"/>
            <w:r>
              <w:t xml:space="preserve">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0,02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1 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A16.08.019    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Смена </w:t>
            </w:r>
            <w:proofErr w:type="spellStart"/>
            <w:r>
              <w:t>трахеостомической</w:t>
            </w:r>
            <w:proofErr w:type="spellEnd"/>
          </w:p>
          <w:p w:rsidR="004A5998" w:rsidRDefault="004A5998">
            <w:pPr>
              <w:pStyle w:val="ConsPlusNonformat"/>
            </w:pPr>
            <w:r>
              <w:t xml:space="preserve">трубки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0,02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1 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A15.01.001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Перевязки </w:t>
            </w:r>
            <w:proofErr w:type="gramStart"/>
            <w:r>
              <w:t>при</w:t>
            </w:r>
            <w:proofErr w:type="gramEnd"/>
            <w:r>
              <w:t xml:space="preserve">          </w:t>
            </w:r>
          </w:p>
          <w:p w:rsidR="004A5998" w:rsidRDefault="004A5998">
            <w:pPr>
              <w:pStyle w:val="ConsPlusNonformat"/>
            </w:pPr>
            <w:proofErr w:type="gramStart"/>
            <w:r>
              <w:t>нарушениях</w:t>
            </w:r>
            <w:proofErr w:type="gramEnd"/>
            <w:r>
              <w:t xml:space="preserve"> целостности </w:t>
            </w:r>
          </w:p>
          <w:p w:rsidR="004A5998" w:rsidRDefault="004A5998">
            <w:pPr>
              <w:pStyle w:val="ConsPlusNonformat"/>
            </w:pPr>
            <w:r>
              <w:t xml:space="preserve">кожных покровов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7 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A12.05.004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Проба на совместимость </w:t>
            </w:r>
          </w:p>
          <w:p w:rsidR="004A5998" w:rsidRDefault="004A5998">
            <w:pPr>
              <w:pStyle w:val="ConsPlusNonformat"/>
            </w:pPr>
            <w:r>
              <w:t xml:space="preserve">перед переливанием     </w:t>
            </w:r>
          </w:p>
          <w:p w:rsidR="004A5998" w:rsidRDefault="004A5998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1 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A12.05.007    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Определение подгруппы  </w:t>
            </w:r>
          </w:p>
          <w:p w:rsidR="004A5998" w:rsidRDefault="004A5998">
            <w:pPr>
              <w:pStyle w:val="ConsPlusNonformat"/>
            </w:pPr>
            <w:r>
              <w:t xml:space="preserve">и других групп крови   </w:t>
            </w:r>
          </w:p>
          <w:p w:rsidR="004A5998" w:rsidRDefault="004A5998">
            <w:pPr>
              <w:pStyle w:val="ConsPlusNonformat"/>
            </w:pPr>
            <w:r>
              <w:t xml:space="preserve">меньшего значения A-1, </w:t>
            </w:r>
          </w:p>
          <w:p w:rsidR="004A5998" w:rsidRDefault="004A5998">
            <w:pPr>
              <w:pStyle w:val="ConsPlusNonformat"/>
            </w:pPr>
            <w:r>
              <w:t xml:space="preserve">A-2, D, </w:t>
            </w:r>
            <w:proofErr w:type="spellStart"/>
            <w:r>
              <w:t>Cc</w:t>
            </w:r>
            <w:proofErr w:type="spellEnd"/>
            <w:r>
              <w:t xml:space="preserve">, E, </w:t>
            </w:r>
            <w:proofErr w:type="spellStart"/>
            <w:r>
              <w:t>Kell</w:t>
            </w:r>
            <w:proofErr w:type="spellEnd"/>
            <w:r>
              <w:t xml:space="preserve">,   </w:t>
            </w:r>
          </w:p>
          <w:p w:rsidR="004A5998" w:rsidRDefault="004A5998">
            <w:pPr>
              <w:pStyle w:val="ConsPlusNonformat"/>
            </w:pPr>
            <w:proofErr w:type="spellStart"/>
            <w:r>
              <w:t>Duffy</w:t>
            </w:r>
            <w:proofErr w:type="spellEnd"/>
            <w:r>
              <w:t xml:space="preserve">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1     </w:t>
            </w:r>
          </w:p>
        </w:tc>
      </w:tr>
      <w:tr w:rsidR="004A599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A18.05.012    </w:t>
            </w:r>
          </w:p>
        </w:tc>
        <w:tc>
          <w:tcPr>
            <w:tcW w:w="30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Гемотрансфузия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0,9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1     </w:t>
            </w:r>
          </w:p>
        </w:tc>
      </w:tr>
    </w:tbl>
    <w:p w:rsidR="004A5998" w:rsidRDefault="004A5998">
      <w:pPr>
        <w:pStyle w:val="ConsPlusNormal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1680"/>
        <w:gridCol w:w="960"/>
        <w:gridCol w:w="2160"/>
        <w:gridCol w:w="1440"/>
        <w:gridCol w:w="1200"/>
        <w:gridCol w:w="1200"/>
      </w:tblGrid>
      <w:tr w:rsidR="004A5998">
        <w:trPr>
          <w:trHeight w:val="240"/>
        </w:trPr>
        <w:tc>
          <w:tcPr>
            <w:tcW w:w="1680" w:type="dxa"/>
          </w:tcPr>
          <w:p w:rsidR="004A5998" w:rsidRDefault="004A5998">
            <w:pPr>
              <w:pStyle w:val="ConsPlusNonformat"/>
            </w:pPr>
            <w:proofErr w:type="spellStart"/>
            <w:r>
              <w:t>Фармакотера</w:t>
            </w:r>
            <w:proofErr w:type="spellEnd"/>
            <w:r>
              <w:t>-</w:t>
            </w:r>
          </w:p>
          <w:p w:rsidR="004A5998" w:rsidRDefault="004A5998">
            <w:pPr>
              <w:pStyle w:val="ConsPlusNonformat"/>
            </w:pPr>
            <w:proofErr w:type="spellStart"/>
            <w:r>
              <w:t>певтическая</w:t>
            </w:r>
            <w:proofErr w:type="spellEnd"/>
            <w:r>
              <w:t xml:space="preserve"> </w:t>
            </w:r>
          </w:p>
          <w:p w:rsidR="004A5998" w:rsidRDefault="004A5998">
            <w:pPr>
              <w:pStyle w:val="ConsPlusNonformat"/>
            </w:pPr>
            <w:r>
              <w:t xml:space="preserve">группа      </w:t>
            </w:r>
          </w:p>
        </w:tc>
        <w:tc>
          <w:tcPr>
            <w:tcW w:w="960" w:type="dxa"/>
          </w:tcPr>
          <w:p w:rsidR="004A5998" w:rsidRDefault="004A5998">
            <w:pPr>
              <w:pStyle w:val="ConsPlusNonformat"/>
            </w:pPr>
            <w:r>
              <w:t xml:space="preserve"> АТХ  </w:t>
            </w:r>
          </w:p>
          <w:p w:rsidR="004A5998" w:rsidRDefault="004A5998">
            <w:pPr>
              <w:pStyle w:val="ConsPlusNonformat"/>
            </w:pPr>
            <w:r>
              <w:t>группа</w:t>
            </w:r>
          </w:p>
          <w:p w:rsidR="004A5998" w:rsidRDefault="00DA15CB">
            <w:pPr>
              <w:pStyle w:val="ConsPlusNonformat"/>
            </w:pPr>
            <w:hyperlink w:anchor="P856" w:history="1">
              <w:r w:rsidR="004A5998">
                <w:rPr>
                  <w:color w:val="0000FF"/>
                </w:rPr>
                <w:t>&lt;*&gt;</w:t>
              </w:r>
            </w:hyperlink>
          </w:p>
        </w:tc>
        <w:tc>
          <w:tcPr>
            <w:tcW w:w="2040" w:type="dxa"/>
          </w:tcPr>
          <w:p w:rsidR="004A5998" w:rsidRDefault="004A5998">
            <w:pPr>
              <w:pStyle w:val="ConsPlusNonformat"/>
            </w:pPr>
            <w:r>
              <w:t xml:space="preserve"> Международное </w:t>
            </w:r>
          </w:p>
          <w:p w:rsidR="004A5998" w:rsidRDefault="004A5998">
            <w:pPr>
              <w:pStyle w:val="ConsPlusNonformat"/>
            </w:pPr>
            <w:r>
              <w:t>непатентованное</w:t>
            </w:r>
          </w:p>
          <w:p w:rsidR="004A5998" w:rsidRDefault="004A5998">
            <w:pPr>
              <w:pStyle w:val="ConsPlusNonformat"/>
            </w:pPr>
            <w:r>
              <w:t xml:space="preserve">  наименование </w:t>
            </w:r>
          </w:p>
        </w:tc>
        <w:tc>
          <w:tcPr>
            <w:tcW w:w="1440" w:type="dxa"/>
          </w:tcPr>
          <w:p w:rsidR="004A5998" w:rsidRDefault="004A5998">
            <w:pPr>
              <w:pStyle w:val="ConsPlusNonformat"/>
            </w:pPr>
            <w:r>
              <w:t xml:space="preserve"> Частота  </w:t>
            </w:r>
          </w:p>
          <w:p w:rsidR="004A5998" w:rsidRDefault="004A5998">
            <w:pPr>
              <w:pStyle w:val="ConsPlusNonformat"/>
            </w:pPr>
            <w:r>
              <w:t>назначения</w:t>
            </w:r>
          </w:p>
        </w:tc>
        <w:tc>
          <w:tcPr>
            <w:tcW w:w="1200" w:type="dxa"/>
          </w:tcPr>
          <w:p w:rsidR="004A5998" w:rsidRDefault="004A5998">
            <w:pPr>
              <w:pStyle w:val="ConsPlusNonformat"/>
            </w:pPr>
            <w:r>
              <w:t xml:space="preserve">  ОДД   </w:t>
            </w:r>
          </w:p>
          <w:p w:rsidR="004A5998" w:rsidRDefault="00DA15CB">
            <w:pPr>
              <w:pStyle w:val="ConsPlusNonformat"/>
            </w:pPr>
            <w:hyperlink w:anchor="P857" w:history="1">
              <w:r w:rsidR="004A5998">
                <w:rPr>
                  <w:color w:val="0000FF"/>
                </w:rPr>
                <w:t>&lt;**&gt;</w:t>
              </w:r>
            </w:hyperlink>
          </w:p>
        </w:tc>
        <w:tc>
          <w:tcPr>
            <w:tcW w:w="1200" w:type="dxa"/>
          </w:tcPr>
          <w:p w:rsidR="004A5998" w:rsidRDefault="004A5998">
            <w:pPr>
              <w:pStyle w:val="ConsPlusNonformat"/>
            </w:pPr>
            <w:r>
              <w:t xml:space="preserve">  ЭКД   </w:t>
            </w:r>
          </w:p>
          <w:p w:rsidR="004A5998" w:rsidRDefault="00DA15CB">
            <w:pPr>
              <w:pStyle w:val="ConsPlusNonformat"/>
            </w:pPr>
            <w:hyperlink w:anchor="P858" w:history="1">
              <w:r w:rsidR="004A5998">
                <w:rPr>
                  <w:color w:val="0000FF"/>
                </w:rPr>
                <w:t>&lt;***&gt;</w:t>
              </w:r>
            </w:hyperlink>
          </w:p>
        </w:tc>
      </w:tr>
      <w:tr w:rsidR="004A5998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Гормоны и средства, влияющие </w:t>
            </w:r>
            <w:proofErr w:type="gramStart"/>
            <w:r>
              <w:t>на</w:t>
            </w:r>
            <w:proofErr w:type="gramEnd"/>
            <w:r>
              <w:t xml:space="preserve">    </w:t>
            </w:r>
          </w:p>
          <w:p w:rsidR="004A5998" w:rsidRDefault="004A5998">
            <w:pPr>
              <w:pStyle w:val="ConsPlusNonformat"/>
            </w:pPr>
            <w:r>
              <w:t xml:space="preserve">эндокринную систему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</w:p>
        </w:tc>
      </w:tr>
      <w:tr w:rsidR="004A5998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4A5998" w:rsidRDefault="004A5998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Неполовые гормоны,    </w:t>
            </w:r>
          </w:p>
          <w:p w:rsidR="004A5998" w:rsidRDefault="004A5998">
            <w:pPr>
              <w:pStyle w:val="ConsPlusNonformat"/>
            </w:pPr>
            <w:r>
              <w:t xml:space="preserve">синтетические         </w:t>
            </w:r>
          </w:p>
          <w:p w:rsidR="004A5998" w:rsidRDefault="004A5998">
            <w:pPr>
              <w:pStyle w:val="ConsPlusNonformat"/>
            </w:pPr>
            <w:r>
              <w:t xml:space="preserve">субстанции и          </w:t>
            </w:r>
          </w:p>
          <w:p w:rsidR="004A5998" w:rsidRDefault="004A5998">
            <w:pPr>
              <w:pStyle w:val="ConsPlusNonformat"/>
            </w:pPr>
            <w:r>
              <w:t xml:space="preserve">антигормоны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</w:p>
        </w:tc>
      </w:tr>
      <w:tr w:rsidR="004A5998">
        <w:tc>
          <w:tcPr>
            <w:tcW w:w="1560" w:type="dxa"/>
            <w:vMerge/>
            <w:tcBorders>
              <w:top w:val="nil"/>
            </w:tcBorders>
          </w:tcPr>
          <w:p w:rsidR="004A5998" w:rsidRDefault="004A5998"/>
        </w:tc>
        <w:tc>
          <w:tcPr>
            <w:tcW w:w="960" w:type="dxa"/>
            <w:vMerge w:val="restart"/>
            <w:tcBorders>
              <w:top w:val="nil"/>
            </w:tcBorders>
          </w:tcPr>
          <w:p w:rsidR="004A5998" w:rsidRDefault="004A5998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Преднизолон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0,3    </w:t>
            </w:r>
          </w:p>
        </w:tc>
        <w:tc>
          <w:tcPr>
            <w:tcW w:w="12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120 мг </w:t>
            </w:r>
          </w:p>
        </w:tc>
        <w:tc>
          <w:tcPr>
            <w:tcW w:w="12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480 мг </w:t>
            </w:r>
          </w:p>
        </w:tc>
      </w:tr>
      <w:tr w:rsidR="004A5998">
        <w:tc>
          <w:tcPr>
            <w:tcW w:w="1560" w:type="dxa"/>
            <w:vMerge/>
            <w:tcBorders>
              <w:top w:val="nil"/>
            </w:tcBorders>
          </w:tcPr>
          <w:p w:rsidR="004A5998" w:rsidRDefault="004A5998"/>
        </w:tc>
        <w:tc>
          <w:tcPr>
            <w:tcW w:w="840" w:type="dxa"/>
            <w:vMerge/>
            <w:tcBorders>
              <w:top w:val="nil"/>
            </w:tcBorders>
          </w:tcPr>
          <w:p w:rsidR="004A5998" w:rsidRDefault="004A5998"/>
        </w:tc>
        <w:tc>
          <w:tcPr>
            <w:tcW w:w="20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proofErr w:type="spellStart"/>
            <w:r>
              <w:t>Дексаметазон</w:t>
            </w:r>
            <w:proofErr w:type="spellEnd"/>
            <w:r>
              <w:t xml:space="preserve">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0,1    </w:t>
            </w:r>
          </w:p>
        </w:tc>
        <w:tc>
          <w:tcPr>
            <w:tcW w:w="12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8 мг  </w:t>
            </w:r>
          </w:p>
        </w:tc>
        <w:tc>
          <w:tcPr>
            <w:tcW w:w="12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32 мг  </w:t>
            </w:r>
          </w:p>
        </w:tc>
      </w:tr>
      <w:tr w:rsidR="004A5998">
        <w:tc>
          <w:tcPr>
            <w:tcW w:w="1560" w:type="dxa"/>
            <w:vMerge/>
            <w:tcBorders>
              <w:top w:val="nil"/>
            </w:tcBorders>
          </w:tcPr>
          <w:p w:rsidR="004A5998" w:rsidRDefault="004A5998"/>
        </w:tc>
        <w:tc>
          <w:tcPr>
            <w:tcW w:w="840" w:type="dxa"/>
            <w:vMerge/>
            <w:tcBorders>
              <w:top w:val="nil"/>
            </w:tcBorders>
          </w:tcPr>
          <w:p w:rsidR="004A5998" w:rsidRDefault="004A5998"/>
        </w:tc>
        <w:tc>
          <w:tcPr>
            <w:tcW w:w="20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Гидрокортизон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0,6    </w:t>
            </w:r>
          </w:p>
        </w:tc>
        <w:tc>
          <w:tcPr>
            <w:tcW w:w="12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300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1200 мг </w:t>
            </w:r>
          </w:p>
        </w:tc>
      </w:tr>
      <w:tr w:rsidR="004A5998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Средства, влияющие </w:t>
            </w:r>
            <w:proofErr w:type="gramStart"/>
            <w:r>
              <w:t>на</w:t>
            </w:r>
            <w:proofErr w:type="gramEnd"/>
            <w:r>
              <w:t xml:space="preserve"> сердечно-    </w:t>
            </w:r>
          </w:p>
          <w:p w:rsidR="004A5998" w:rsidRDefault="004A5998">
            <w:pPr>
              <w:pStyle w:val="ConsPlusNonformat"/>
            </w:pPr>
            <w:r>
              <w:t xml:space="preserve">сосудистую систему 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</w:p>
        </w:tc>
      </w:tr>
      <w:tr w:rsidR="004A5998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4A5998" w:rsidRDefault="004A5998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Средства для лечения  </w:t>
            </w:r>
          </w:p>
          <w:p w:rsidR="004A5998" w:rsidRDefault="004A5998">
            <w:pPr>
              <w:pStyle w:val="ConsPlusNonformat"/>
            </w:pPr>
            <w:r>
              <w:t xml:space="preserve">сердечной             </w:t>
            </w:r>
          </w:p>
          <w:p w:rsidR="004A5998" w:rsidRDefault="004A5998">
            <w:pPr>
              <w:pStyle w:val="ConsPlusNonformat"/>
            </w:pPr>
            <w:r>
              <w:t xml:space="preserve">недостаточности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0,4    </w:t>
            </w:r>
          </w:p>
        </w:tc>
        <w:tc>
          <w:tcPr>
            <w:tcW w:w="12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</w:p>
        </w:tc>
      </w:tr>
      <w:tr w:rsidR="004A5998">
        <w:tc>
          <w:tcPr>
            <w:tcW w:w="1560" w:type="dxa"/>
            <w:vMerge/>
            <w:tcBorders>
              <w:top w:val="nil"/>
            </w:tcBorders>
          </w:tcPr>
          <w:p w:rsidR="004A5998" w:rsidRDefault="004A5998"/>
        </w:tc>
        <w:tc>
          <w:tcPr>
            <w:tcW w:w="960" w:type="dxa"/>
            <w:vMerge w:val="restart"/>
            <w:tcBorders>
              <w:top w:val="nil"/>
            </w:tcBorders>
          </w:tcPr>
          <w:p w:rsidR="004A5998" w:rsidRDefault="004A5998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proofErr w:type="spellStart"/>
            <w:r>
              <w:t>Спираприл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0,6    </w:t>
            </w:r>
          </w:p>
        </w:tc>
        <w:tc>
          <w:tcPr>
            <w:tcW w:w="12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6 мг  </w:t>
            </w:r>
          </w:p>
        </w:tc>
        <w:tc>
          <w:tcPr>
            <w:tcW w:w="12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96 мг  </w:t>
            </w:r>
          </w:p>
        </w:tc>
      </w:tr>
      <w:tr w:rsidR="004A5998">
        <w:tc>
          <w:tcPr>
            <w:tcW w:w="1560" w:type="dxa"/>
            <w:vMerge/>
            <w:tcBorders>
              <w:top w:val="nil"/>
            </w:tcBorders>
          </w:tcPr>
          <w:p w:rsidR="004A5998" w:rsidRDefault="004A5998"/>
        </w:tc>
        <w:tc>
          <w:tcPr>
            <w:tcW w:w="840" w:type="dxa"/>
            <w:vMerge/>
            <w:tcBorders>
              <w:top w:val="nil"/>
            </w:tcBorders>
          </w:tcPr>
          <w:p w:rsidR="004A5998" w:rsidRDefault="004A5998"/>
        </w:tc>
        <w:tc>
          <w:tcPr>
            <w:tcW w:w="20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proofErr w:type="spellStart"/>
            <w:r>
              <w:t>Эналаприл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0,4    </w:t>
            </w:r>
          </w:p>
        </w:tc>
        <w:tc>
          <w:tcPr>
            <w:tcW w:w="12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40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640 мг </w:t>
            </w:r>
          </w:p>
        </w:tc>
      </w:tr>
      <w:tr w:rsidR="004A5998">
        <w:tc>
          <w:tcPr>
            <w:tcW w:w="1560" w:type="dxa"/>
            <w:vMerge/>
            <w:tcBorders>
              <w:top w:val="nil"/>
            </w:tcBorders>
          </w:tcPr>
          <w:p w:rsidR="004A5998" w:rsidRDefault="004A5998"/>
        </w:tc>
        <w:tc>
          <w:tcPr>
            <w:tcW w:w="3000" w:type="dxa"/>
            <w:gridSpan w:val="2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Гипотензивные         </w:t>
            </w:r>
          </w:p>
          <w:p w:rsidR="004A5998" w:rsidRDefault="004A5998">
            <w:pPr>
              <w:pStyle w:val="ConsPlusNonformat"/>
            </w:pPr>
            <w:r>
              <w:t xml:space="preserve">средства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</w:p>
        </w:tc>
      </w:tr>
      <w:tr w:rsidR="004A5998">
        <w:tc>
          <w:tcPr>
            <w:tcW w:w="1560" w:type="dxa"/>
            <w:vMerge/>
            <w:tcBorders>
              <w:top w:val="nil"/>
            </w:tcBorders>
          </w:tcPr>
          <w:p w:rsidR="004A5998" w:rsidRDefault="004A5998"/>
        </w:tc>
        <w:tc>
          <w:tcPr>
            <w:tcW w:w="96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proofErr w:type="spellStart"/>
            <w:r>
              <w:t>Доксазозин</w:t>
            </w:r>
            <w:proofErr w:type="spellEnd"/>
            <w:r>
              <w:t xml:space="preserve">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8 мг  </w:t>
            </w:r>
          </w:p>
        </w:tc>
        <w:tc>
          <w:tcPr>
            <w:tcW w:w="12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128 мг </w:t>
            </w:r>
          </w:p>
        </w:tc>
      </w:tr>
      <w:tr w:rsidR="004A5998">
        <w:tc>
          <w:tcPr>
            <w:tcW w:w="1560" w:type="dxa"/>
            <w:vMerge/>
            <w:tcBorders>
              <w:top w:val="nil"/>
            </w:tcBorders>
          </w:tcPr>
          <w:p w:rsidR="004A5998" w:rsidRDefault="004A5998"/>
        </w:tc>
        <w:tc>
          <w:tcPr>
            <w:tcW w:w="3000" w:type="dxa"/>
            <w:gridSpan w:val="2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proofErr w:type="spellStart"/>
            <w:r>
              <w:t>Антиангинальные</w:t>
            </w:r>
            <w:proofErr w:type="spellEnd"/>
            <w:r>
              <w:t xml:space="preserve">       </w:t>
            </w:r>
          </w:p>
          <w:p w:rsidR="004A5998" w:rsidRDefault="004A5998">
            <w:pPr>
              <w:pStyle w:val="ConsPlusNonformat"/>
            </w:pPr>
            <w:r>
              <w:t xml:space="preserve">средства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</w:p>
        </w:tc>
      </w:tr>
      <w:tr w:rsidR="004A5998">
        <w:tc>
          <w:tcPr>
            <w:tcW w:w="1560" w:type="dxa"/>
            <w:vMerge/>
            <w:tcBorders>
              <w:top w:val="nil"/>
            </w:tcBorders>
          </w:tcPr>
          <w:p w:rsidR="004A5998" w:rsidRDefault="004A5998"/>
        </w:tc>
        <w:tc>
          <w:tcPr>
            <w:tcW w:w="96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Натрия         </w:t>
            </w:r>
          </w:p>
          <w:p w:rsidR="004A5998" w:rsidRDefault="004A5998">
            <w:pPr>
              <w:pStyle w:val="ConsPlusNonformat"/>
            </w:pPr>
            <w:proofErr w:type="spellStart"/>
            <w:r>
              <w:t>нитропруссид</w:t>
            </w:r>
            <w:proofErr w:type="spellEnd"/>
            <w:r>
              <w:t xml:space="preserve">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90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180 мг </w:t>
            </w:r>
          </w:p>
        </w:tc>
      </w:tr>
      <w:tr w:rsidR="004A5998">
        <w:tc>
          <w:tcPr>
            <w:tcW w:w="1560" w:type="dxa"/>
            <w:vMerge/>
            <w:tcBorders>
              <w:top w:val="nil"/>
            </w:tcBorders>
          </w:tcPr>
          <w:p w:rsidR="004A5998" w:rsidRDefault="004A5998"/>
        </w:tc>
        <w:tc>
          <w:tcPr>
            <w:tcW w:w="3000" w:type="dxa"/>
            <w:gridSpan w:val="2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Противоаритмические   </w:t>
            </w:r>
          </w:p>
          <w:p w:rsidR="004A5998" w:rsidRDefault="004A5998">
            <w:pPr>
              <w:pStyle w:val="ConsPlusNonformat"/>
            </w:pPr>
            <w:r>
              <w:t xml:space="preserve">средства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0,8    </w:t>
            </w:r>
          </w:p>
        </w:tc>
        <w:tc>
          <w:tcPr>
            <w:tcW w:w="12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</w:p>
        </w:tc>
      </w:tr>
      <w:tr w:rsidR="004A5998">
        <w:tc>
          <w:tcPr>
            <w:tcW w:w="1560" w:type="dxa"/>
            <w:vMerge/>
            <w:tcBorders>
              <w:top w:val="nil"/>
            </w:tcBorders>
          </w:tcPr>
          <w:p w:rsidR="004A5998" w:rsidRDefault="004A5998"/>
        </w:tc>
        <w:tc>
          <w:tcPr>
            <w:tcW w:w="960" w:type="dxa"/>
            <w:vMerge w:val="restart"/>
            <w:tcBorders>
              <w:top w:val="nil"/>
            </w:tcBorders>
          </w:tcPr>
          <w:p w:rsidR="004A5998" w:rsidRDefault="004A5998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proofErr w:type="spellStart"/>
            <w:r>
              <w:t>Бисопролол</w:t>
            </w:r>
            <w:proofErr w:type="spellEnd"/>
            <w:r>
              <w:t xml:space="preserve">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0,2    </w:t>
            </w:r>
          </w:p>
        </w:tc>
        <w:tc>
          <w:tcPr>
            <w:tcW w:w="12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5 мг  </w:t>
            </w:r>
          </w:p>
        </w:tc>
        <w:tc>
          <w:tcPr>
            <w:tcW w:w="12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80 мг  </w:t>
            </w:r>
          </w:p>
        </w:tc>
      </w:tr>
      <w:tr w:rsidR="004A5998">
        <w:tc>
          <w:tcPr>
            <w:tcW w:w="1560" w:type="dxa"/>
            <w:vMerge/>
            <w:tcBorders>
              <w:top w:val="nil"/>
            </w:tcBorders>
          </w:tcPr>
          <w:p w:rsidR="004A5998" w:rsidRDefault="004A5998"/>
        </w:tc>
        <w:tc>
          <w:tcPr>
            <w:tcW w:w="840" w:type="dxa"/>
            <w:vMerge/>
            <w:tcBorders>
              <w:top w:val="nil"/>
            </w:tcBorders>
          </w:tcPr>
          <w:p w:rsidR="004A5998" w:rsidRDefault="004A5998"/>
        </w:tc>
        <w:tc>
          <w:tcPr>
            <w:tcW w:w="20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proofErr w:type="spellStart"/>
            <w:r>
              <w:t>Карведилол</w:t>
            </w:r>
            <w:proofErr w:type="spellEnd"/>
            <w:r>
              <w:t xml:space="preserve">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0,6    </w:t>
            </w:r>
          </w:p>
        </w:tc>
        <w:tc>
          <w:tcPr>
            <w:tcW w:w="12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50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800 мг </w:t>
            </w:r>
          </w:p>
        </w:tc>
      </w:tr>
      <w:tr w:rsidR="004A5998">
        <w:tc>
          <w:tcPr>
            <w:tcW w:w="1560" w:type="dxa"/>
            <w:vMerge/>
            <w:tcBorders>
              <w:top w:val="nil"/>
            </w:tcBorders>
          </w:tcPr>
          <w:p w:rsidR="004A5998" w:rsidRDefault="004A5998"/>
        </w:tc>
        <w:tc>
          <w:tcPr>
            <w:tcW w:w="840" w:type="dxa"/>
            <w:vMerge/>
            <w:tcBorders>
              <w:top w:val="nil"/>
            </w:tcBorders>
          </w:tcPr>
          <w:p w:rsidR="004A5998" w:rsidRDefault="004A5998"/>
        </w:tc>
        <w:tc>
          <w:tcPr>
            <w:tcW w:w="20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proofErr w:type="spellStart"/>
            <w:r>
              <w:t>Метопролол</w:t>
            </w:r>
            <w:proofErr w:type="spellEnd"/>
            <w:r>
              <w:t xml:space="preserve">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0,2    </w:t>
            </w:r>
          </w:p>
        </w:tc>
        <w:tc>
          <w:tcPr>
            <w:tcW w:w="12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100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1600 мг </w:t>
            </w:r>
          </w:p>
        </w:tc>
      </w:tr>
      <w:tr w:rsidR="004A5998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Средства, влияющие на кровь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</w:p>
        </w:tc>
      </w:tr>
      <w:tr w:rsidR="004A5998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4A5998" w:rsidRDefault="004A5998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Растворы и            </w:t>
            </w:r>
          </w:p>
          <w:p w:rsidR="004A5998" w:rsidRDefault="004A5998">
            <w:pPr>
              <w:pStyle w:val="ConsPlusNonformat"/>
            </w:pPr>
            <w:proofErr w:type="spellStart"/>
            <w:r>
              <w:t>плазмозаменители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0,8    </w:t>
            </w:r>
          </w:p>
        </w:tc>
        <w:tc>
          <w:tcPr>
            <w:tcW w:w="12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</w:p>
        </w:tc>
      </w:tr>
      <w:tr w:rsidR="004A5998">
        <w:tc>
          <w:tcPr>
            <w:tcW w:w="1560" w:type="dxa"/>
            <w:vMerge/>
            <w:tcBorders>
              <w:top w:val="nil"/>
            </w:tcBorders>
          </w:tcPr>
          <w:p w:rsidR="004A5998" w:rsidRDefault="004A5998"/>
        </w:tc>
        <w:tc>
          <w:tcPr>
            <w:tcW w:w="96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Декстроза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8 г   </w:t>
            </w:r>
          </w:p>
        </w:tc>
        <w:tc>
          <w:tcPr>
            <w:tcW w:w="12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16 г  </w:t>
            </w:r>
          </w:p>
        </w:tc>
      </w:tr>
      <w:tr w:rsidR="004A5998">
        <w:tc>
          <w:tcPr>
            <w:tcW w:w="1560" w:type="dxa"/>
            <w:vMerge/>
            <w:tcBorders>
              <w:top w:val="nil"/>
            </w:tcBorders>
          </w:tcPr>
          <w:p w:rsidR="004A5998" w:rsidRDefault="004A5998"/>
        </w:tc>
        <w:tc>
          <w:tcPr>
            <w:tcW w:w="3000" w:type="dxa"/>
            <w:gridSpan w:val="2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Средства, влияющие </w:t>
            </w:r>
            <w:proofErr w:type="gramStart"/>
            <w:r>
              <w:t>на</w:t>
            </w:r>
            <w:proofErr w:type="gramEnd"/>
            <w:r>
              <w:t xml:space="preserve"> </w:t>
            </w:r>
          </w:p>
          <w:p w:rsidR="004A5998" w:rsidRDefault="004A5998">
            <w:pPr>
              <w:pStyle w:val="ConsPlusNonformat"/>
            </w:pPr>
            <w:r>
              <w:t xml:space="preserve">систему свертывания   </w:t>
            </w:r>
          </w:p>
          <w:p w:rsidR="004A5998" w:rsidRDefault="004A5998">
            <w:pPr>
              <w:pStyle w:val="ConsPlusNonformat"/>
            </w:pPr>
            <w:r>
              <w:t xml:space="preserve">крови 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</w:p>
        </w:tc>
      </w:tr>
      <w:tr w:rsidR="004A5998">
        <w:tc>
          <w:tcPr>
            <w:tcW w:w="1560" w:type="dxa"/>
            <w:vMerge/>
            <w:tcBorders>
              <w:top w:val="nil"/>
            </w:tcBorders>
          </w:tcPr>
          <w:p w:rsidR="004A5998" w:rsidRDefault="004A5998"/>
        </w:tc>
        <w:tc>
          <w:tcPr>
            <w:tcW w:w="960" w:type="dxa"/>
            <w:vMerge w:val="restart"/>
            <w:tcBorders>
              <w:top w:val="nil"/>
            </w:tcBorders>
          </w:tcPr>
          <w:p w:rsidR="004A5998" w:rsidRDefault="004A5998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proofErr w:type="spellStart"/>
            <w:r>
              <w:t>Этамзилат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0,9    </w:t>
            </w:r>
          </w:p>
        </w:tc>
        <w:tc>
          <w:tcPr>
            <w:tcW w:w="12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1 г   </w:t>
            </w:r>
          </w:p>
        </w:tc>
        <w:tc>
          <w:tcPr>
            <w:tcW w:w="12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4 г   </w:t>
            </w:r>
          </w:p>
        </w:tc>
      </w:tr>
      <w:tr w:rsidR="004A5998">
        <w:tc>
          <w:tcPr>
            <w:tcW w:w="1560" w:type="dxa"/>
            <w:vMerge/>
            <w:tcBorders>
              <w:top w:val="nil"/>
            </w:tcBorders>
          </w:tcPr>
          <w:p w:rsidR="004A5998" w:rsidRDefault="004A5998"/>
        </w:tc>
        <w:tc>
          <w:tcPr>
            <w:tcW w:w="840" w:type="dxa"/>
            <w:vMerge/>
            <w:tcBorders>
              <w:top w:val="nil"/>
            </w:tcBorders>
          </w:tcPr>
          <w:p w:rsidR="004A5998" w:rsidRDefault="004A5998"/>
        </w:tc>
        <w:tc>
          <w:tcPr>
            <w:tcW w:w="20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proofErr w:type="spellStart"/>
            <w:r>
              <w:t>Пентоксифиллин</w:t>
            </w:r>
            <w:proofErr w:type="spellEnd"/>
            <w:r>
              <w:t xml:space="preserve">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0,1    </w:t>
            </w:r>
          </w:p>
        </w:tc>
        <w:tc>
          <w:tcPr>
            <w:tcW w:w="12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400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1600 мг </w:t>
            </w:r>
          </w:p>
        </w:tc>
      </w:tr>
      <w:tr w:rsidR="004A5998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Средства для лечения заболеваний   </w:t>
            </w:r>
          </w:p>
          <w:p w:rsidR="004A5998" w:rsidRDefault="004A5998">
            <w:pPr>
              <w:pStyle w:val="ConsPlusNonformat"/>
            </w:pPr>
            <w:r>
              <w:t xml:space="preserve">почек и </w:t>
            </w:r>
            <w:proofErr w:type="spellStart"/>
            <w:r>
              <w:t>мочевьшодящих</w:t>
            </w:r>
            <w:proofErr w:type="spellEnd"/>
            <w:r>
              <w:t xml:space="preserve"> путей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</w:p>
        </w:tc>
      </w:tr>
      <w:tr w:rsidR="004A5998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4A5998" w:rsidRDefault="004A5998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Диуретики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</w:p>
        </w:tc>
      </w:tr>
      <w:tr w:rsidR="004A5998">
        <w:tc>
          <w:tcPr>
            <w:tcW w:w="1560" w:type="dxa"/>
            <w:vMerge/>
            <w:tcBorders>
              <w:top w:val="nil"/>
            </w:tcBorders>
          </w:tcPr>
          <w:p w:rsidR="004A5998" w:rsidRDefault="004A5998"/>
        </w:tc>
        <w:tc>
          <w:tcPr>
            <w:tcW w:w="96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Фуросемид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40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120 мг </w:t>
            </w:r>
          </w:p>
        </w:tc>
      </w:tr>
      <w:tr w:rsidR="004A5998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Анальгетики, нестероидные          </w:t>
            </w:r>
          </w:p>
          <w:p w:rsidR="004A5998" w:rsidRDefault="004A5998">
            <w:pPr>
              <w:pStyle w:val="ConsPlusNonformat"/>
            </w:pPr>
            <w:r>
              <w:t xml:space="preserve">противовоспалительные препараты,   </w:t>
            </w:r>
          </w:p>
          <w:p w:rsidR="004A5998" w:rsidRDefault="004A5998">
            <w:pPr>
              <w:pStyle w:val="ConsPlusNonformat"/>
            </w:pPr>
            <w:r>
              <w:t xml:space="preserve">средства для лечения </w:t>
            </w:r>
            <w:proofErr w:type="gramStart"/>
            <w:r>
              <w:t>ревматических</w:t>
            </w:r>
            <w:proofErr w:type="gramEnd"/>
            <w:r>
              <w:t xml:space="preserve"> </w:t>
            </w:r>
          </w:p>
          <w:p w:rsidR="004A5998" w:rsidRDefault="004A5998">
            <w:pPr>
              <w:pStyle w:val="ConsPlusNonformat"/>
            </w:pPr>
            <w:r>
              <w:t xml:space="preserve">заболеваний и подагры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</w:p>
        </w:tc>
      </w:tr>
      <w:tr w:rsidR="004A5998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4A5998" w:rsidRDefault="004A5998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Наркотические         </w:t>
            </w:r>
          </w:p>
          <w:p w:rsidR="004A5998" w:rsidRDefault="004A5998">
            <w:pPr>
              <w:pStyle w:val="ConsPlusNonformat"/>
            </w:pPr>
            <w:r>
              <w:t xml:space="preserve">анальгетики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</w:p>
        </w:tc>
      </w:tr>
      <w:tr w:rsidR="004A5998">
        <w:tc>
          <w:tcPr>
            <w:tcW w:w="1560" w:type="dxa"/>
            <w:vMerge/>
            <w:tcBorders>
              <w:top w:val="nil"/>
            </w:tcBorders>
          </w:tcPr>
          <w:p w:rsidR="004A5998" w:rsidRDefault="004A5998"/>
        </w:tc>
        <w:tc>
          <w:tcPr>
            <w:tcW w:w="960" w:type="dxa"/>
            <w:vMerge w:val="restart"/>
            <w:tcBorders>
              <w:top w:val="nil"/>
            </w:tcBorders>
          </w:tcPr>
          <w:p w:rsidR="004A5998" w:rsidRDefault="004A5998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proofErr w:type="spellStart"/>
            <w:r>
              <w:t>Фентанил</w:t>
            </w:r>
            <w:proofErr w:type="spellEnd"/>
            <w:r>
              <w:t xml:space="preserve">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1,2 мг </w:t>
            </w:r>
          </w:p>
        </w:tc>
        <w:tc>
          <w:tcPr>
            <w:tcW w:w="12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3,6 мг </w:t>
            </w:r>
          </w:p>
        </w:tc>
      </w:tr>
      <w:tr w:rsidR="004A5998">
        <w:tc>
          <w:tcPr>
            <w:tcW w:w="1560" w:type="dxa"/>
            <w:vMerge/>
            <w:tcBorders>
              <w:top w:val="nil"/>
            </w:tcBorders>
          </w:tcPr>
          <w:p w:rsidR="004A5998" w:rsidRDefault="004A5998"/>
        </w:tc>
        <w:tc>
          <w:tcPr>
            <w:tcW w:w="840" w:type="dxa"/>
            <w:vMerge/>
            <w:tcBorders>
              <w:top w:val="nil"/>
            </w:tcBorders>
          </w:tcPr>
          <w:p w:rsidR="004A5998" w:rsidRDefault="004A5998"/>
        </w:tc>
        <w:tc>
          <w:tcPr>
            <w:tcW w:w="20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proofErr w:type="spellStart"/>
            <w:r>
              <w:t>Тримеперидин</w:t>
            </w:r>
            <w:proofErr w:type="spellEnd"/>
            <w:r>
              <w:t xml:space="preserve">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40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120 мг </w:t>
            </w:r>
          </w:p>
        </w:tc>
      </w:tr>
      <w:tr w:rsidR="004A5998">
        <w:tc>
          <w:tcPr>
            <w:tcW w:w="1560" w:type="dxa"/>
            <w:vMerge/>
            <w:tcBorders>
              <w:top w:val="nil"/>
            </w:tcBorders>
          </w:tcPr>
          <w:p w:rsidR="004A5998" w:rsidRDefault="004A5998"/>
        </w:tc>
        <w:tc>
          <w:tcPr>
            <w:tcW w:w="840" w:type="dxa"/>
            <w:vMerge/>
            <w:tcBorders>
              <w:top w:val="nil"/>
            </w:tcBorders>
          </w:tcPr>
          <w:p w:rsidR="004A5998" w:rsidRDefault="004A5998"/>
        </w:tc>
        <w:tc>
          <w:tcPr>
            <w:tcW w:w="20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proofErr w:type="spellStart"/>
            <w:r>
              <w:t>Трамадол</w:t>
            </w:r>
            <w:proofErr w:type="spellEnd"/>
            <w:r>
              <w:t xml:space="preserve">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100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400 мг </w:t>
            </w:r>
          </w:p>
        </w:tc>
      </w:tr>
      <w:tr w:rsidR="004A5998">
        <w:tc>
          <w:tcPr>
            <w:tcW w:w="1560" w:type="dxa"/>
            <w:vMerge/>
            <w:tcBorders>
              <w:top w:val="nil"/>
            </w:tcBorders>
          </w:tcPr>
          <w:p w:rsidR="004A5998" w:rsidRDefault="004A5998"/>
        </w:tc>
        <w:tc>
          <w:tcPr>
            <w:tcW w:w="3000" w:type="dxa"/>
            <w:gridSpan w:val="2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Ненаркотические       </w:t>
            </w:r>
          </w:p>
          <w:p w:rsidR="004A5998" w:rsidRDefault="004A5998">
            <w:pPr>
              <w:pStyle w:val="ConsPlusNonformat"/>
            </w:pPr>
            <w:r>
              <w:t xml:space="preserve">анальгетики и         </w:t>
            </w:r>
          </w:p>
          <w:p w:rsidR="004A5998" w:rsidRDefault="004A5998">
            <w:pPr>
              <w:pStyle w:val="ConsPlusNonformat"/>
            </w:pPr>
            <w:r>
              <w:t xml:space="preserve">нестероидные          </w:t>
            </w:r>
          </w:p>
          <w:p w:rsidR="004A5998" w:rsidRDefault="004A5998">
            <w:pPr>
              <w:pStyle w:val="ConsPlusNonformat"/>
            </w:pPr>
            <w:r>
              <w:t xml:space="preserve">противовоспалительные </w:t>
            </w:r>
          </w:p>
          <w:p w:rsidR="004A5998" w:rsidRDefault="004A5998">
            <w:pPr>
              <w:pStyle w:val="ConsPlusNonformat"/>
            </w:pPr>
            <w:r>
              <w:t xml:space="preserve">средства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</w:p>
        </w:tc>
      </w:tr>
      <w:tr w:rsidR="004A5998">
        <w:tc>
          <w:tcPr>
            <w:tcW w:w="1560" w:type="dxa"/>
            <w:vMerge/>
            <w:tcBorders>
              <w:top w:val="nil"/>
            </w:tcBorders>
          </w:tcPr>
          <w:p w:rsidR="004A5998" w:rsidRDefault="004A5998"/>
        </w:tc>
        <w:tc>
          <w:tcPr>
            <w:tcW w:w="960" w:type="dxa"/>
            <w:vMerge w:val="restart"/>
            <w:tcBorders>
              <w:top w:val="nil"/>
            </w:tcBorders>
          </w:tcPr>
          <w:p w:rsidR="004A5998" w:rsidRDefault="004A5998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proofErr w:type="spellStart"/>
            <w:r>
              <w:t>Метамизол</w:t>
            </w:r>
            <w:proofErr w:type="spellEnd"/>
            <w:r>
              <w:t xml:space="preserve">      </w:t>
            </w:r>
          </w:p>
          <w:p w:rsidR="004A5998" w:rsidRDefault="004A5998">
            <w:pPr>
              <w:pStyle w:val="ConsPlusNonformat"/>
            </w:pPr>
            <w:r>
              <w:t xml:space="preserve">натрия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6 г   </w:t>
            </w:r>
          </w:p>
        </w:tc>
        <w:tc>
          <w:tcPr>
            <w:tcW w:w="12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18 г  </w:t>
            </w:r>
          </w:p>
        </w:tc>
      </w:tr>
      <w:tr w:rsidR="004A5998">
        <w:tc>
          <w:tcPr>
            <w:tcW w:w="1560" w:type="dxa"/>
            <w:vMerge/>
            <w:tcBorders>
              <w:top w:val="nil"/>
            </w:tcBorders>
          </w:tcPr>
          <w:p w:rsidR="004A5998" w:rsidRDefault="004A5998"/>
        </w:tc>
        <w:tc>
          <w:tcPr>
            <w:tcW w:w="840" w:type="dxa"/>
            <w:vMerge/>
            <w:tcBorders>
              <w:top w:val="nil"/>
            </w:tcBorders>
          </w:tcPr>
          <w:p w:rsidR="004A5998" w:rsidRDefault="004A5998"/>
        </w:tc>
        <w:tc>
          <w:tcPr>
            <w:tcW w:w="20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proofErr w:type="spellStart"/>
            <w:r>
              <w:t>Кеторолак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240 мг </w:t>
            </w:r>
          </w:p>
        </w:tc>
        <w:tc>
          <w:tcPr>
            <w:tcW w:w="12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1200 мг </w:t>
            </w:r>
          </w:p>
        </w:tc>
      </w:tr>
      <w:tr w:rsidR="004A5998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Анестетики, </w:t>
            </w:r>
            <w:proofErr w:type="spellStart"/>
            <w:r>
              <w:t>миорелаксанты</w:t>
            </w:r>
            <w:proofErr w:type="spellEnd"/>
            <w:r>
              <w:t xml:space="preserve">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</w:p>
        </w:tc>
      </w:tr>
      <w:tr w:rsidR="004A5998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4A5998" w:rsidRDefault="004A5998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proofErr w:type="spellStart"/>
            <w:r>
              <w:t>Миорелаксанты</w:t>
            </w:r>
            <w:proofErr w:type="spellEnd"/>
            <w:r>
              <w:t xml:space="preserve">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</w:p>
        </w:tc>
      </w:tr>
      <w:tr w:rsidR="004A5998">
        <w:tc>
          <w:tcPr>
            <w:tcW w:w="1560" w:type="dxa"/>
            <w:vMerge/>
            <w:tcBorders>
              <w:top w:val="nil"/>
            </w:tcBorders>
          </w:tcPr>
          <w:p w:rsidR="004A5998" w:rsidRDefault="004A5998"/>
        </w:tc>
        <w:tc>
          <w:tcPr>
            <w:tcW w:w="960" w:type="dxa"/>
            <w:vMerge w:val="restart"/>
            <w:tcBorders>
              <w:top w:val="nil"/>
            </w:tcBorders>
          </w:tcPr>
          <w:p w:rsidR="004A5998" w:rsidRDefault="004A5998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proofErr w:type="spellStart"/>
            <w:r>
              <w:t>Пипекурония</w:t>
            </w:r>
            <w:proofErr w:type="spellEnd"/>
            <w:r>
              <w:t xml:space="preserve">    </w:t>
            </w:r>
          </w:p>
          <w:p w:rsidR="004A5998" w:rsidRDefault="004A5998">
            <w:pPr>
              <w:pStyle w:val="ConsPlusNonformat"/>
            </w:pPr>
            <w:r>
              <w:t xml:space="preserve">бромид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8 мг  </w:t>
            </w:r>
          </w:p>
        </w:tc>
        <w:tc>
          <w:tcPr>
            <w:tcW w:w="12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16 мг  </w:t>
            </w:r>
          </w:p>
        </w:tc>
      </w:tr>
      <w:tr w:rsidR="004A5998">
        <w:tc>
          <w:tcPr>
            <w:tcW w:w="1560" w:type="dxa"/>
            <w:vMerge/>
            <w:tcBorders>
              <w:top w:val="nil"/>
            </w:tcBorders>
          </w:tcPr>
          <w:p w:rsidR="004A5998" w:rsidRDefault="004A5998"/>
        </w:tc>
        <w:tc>
          <w:tcPr>
            <w:tcW w:w="840" w:type="dxa"/>
            <w:vMerge/>
            <w:tcBorders>
              <w:top w:val="nil"/>
            </w:tcBorders>
          </w:tcPr>
          <w:p w:rsidR="004A5998" w:rsidRDefault="004A5998"/>
        </w:tc>
        <w:tc>
          <w:tcPr>
            <w:tcW w:w="20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proofErr w:type="spellStart"/>
            <w:r>
              <w:t>Суксаметония</w:t>
            </w:r>
            <w:proofErr w:type="spellEnd"/>
            <w:r>
              <w:t xml:space="preserve">   </w:t>
            </w:r>
          </w:p>
          <w:p w:rsidR="004A5998" w:rsidRDefault="004A5998">
            <w:pPr>
              <w:pStyle w:val="ConsPlusNonformat"/>
            </w:pPr>
            <w:r>
              <w:t xml:space="preserve">бромид, хлорид </w:t>
            </w:r>
          </w:p>
          <w:p w:rsidR="004A5998" w:rsidRDefault="004A5998">
            <w:pPr>
              <w:pStyle w:val="ConsPlusNonformat"/>
            </w:pPr>
            <w:r>
              <w:t xml:space="preserve">и йодид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0,7    </w:t>
            </w:r>
          </w:p>
        </w:tc>
        <w:tc>
          <w:tcPr>
            <w:tcW w:w="12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200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200 мг </w:t>
            </w:r>
          </w:p>
        </w:tc>
      </w:tr>
      <w:tr w:rsidR="004A5998">
        <w:tc>
          <w:tcPr>
            <w:tcW w:w="1560" w:type="dxa"/>
            <w:vMerge/>
            <w:tcBorders>
              <w:top w:val="nil"/>
            </w:tcBorders>
          </w:tcPr>
          <w:p w:rsidR="004A5998" w:rsidRDefault="004A5998"/>
        </w:tc>
        <w:tc>
          <w:tcPr>
            <w:tcW w:w="3000" w:type="dxa"/>
            <w:gridSpan w:val="2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Средства для наркоза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</w:p>
        </w:tc>
      </w:tr>
      <w:tr w:rsidR="004A5998">
        <w:tc>
          <w:tcPr>
            <w:tcW w:w="1560" w:type="dxa"/>
            <w:vMerge/>
            <w:tcBorders>
              <w:top w:val="nil"/>
            </w:tcBorders>
          </w:tcPr>
          <w:p w:rsidR="004A5998" w:rsidRDefault="004A5998"/>
        </w:tc>
        <w:tc>
          <w:tcPr>
            <w:tcW w:w="960" w:type="dxa"/>
            <w:vMerge w:val="restart"/>
            <w:tcBorders>
              <w:top w:val="nil"/>
            </w:tcBorders>
          </w:tcPr>
          <w:p w:rsidR="004A5998" w:rsidRDefault="004A5998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proofErr w:type="spellStart"/>
            <w:r>
              <w:t>Тиопентал</w:t>
            </w:r>
            <w:proofErr w:type="spellEnd"/>
            <w:r>
              <w:t xml:space="preserve">      </w:t>
            </w:r>
          </w:p>
          <w:p w:rsidR="004A5998" w:rsidRDefault="004A5998">
            <w:pPr>
              <w:pStyle w:val="ConsPlusNonformat"/>
            </w:pPr>
            <w:r>
              <w:t xml:space="preserve">натрия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500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500 мг </w:t>
            </w:r>
          </w:p>
        </w:tc>
      </w:tr>
      <w:tr w:rsidR="004A5998">
        <w:tc>
          <w:tcPr>
            <w:tcW w:w="1560" w:type="dxa"/>
            <w:vMerge/>
            <w:tcBorders>
              <w:top w:val="nil"/>
            </w:tcBorders>
          </w:tcPr>
          <w:p w:rsidR="004A5998" w:rsidRDefault="004A5998"/>
        </w:tc>
        <w:tc>
          <w:tcPr>
            <w:tcW w:w="840" w:type="dxa"/>
            <w:vMerge/>
            <w:tcBorders>
              <w:top w:val="nil"/>
            </w:tcBorders>
          </w:tcPr>
          <w:p w:rsidR="004A5998" w:rsidRDefault="004A5998"/>
        </w:tc>
        <w:tc>
          <w:tcPr>
            <w:tcW w:w="20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proofErr w:type="spellStart"/>
            <w:r>
              <w:t>Изофлюран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20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20 мг  </w:t>
            </w:r>
          </w:p>
        </w:tc>
      </w:tr>
      <w:tr w:rsidR="004A5998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Средства для лечения </w:t>
            </w:r>
            <w:proofErr w:type="gramStart"/>
            <w:r>
              <w:t>аллергических</w:t>
            </w:r>
            <w:proofErr w:type="gramEnd"/>
            <w:r>
              <w:t xml:space="preserve"> </w:t>
            </w:r>
          </w:p>
          <w:p w:rsidR="004A5998" w:rsidRDefault="004A5998">
            <w:pPr>
              <w:pStyle w:val="ConsPlusNonformat"/>
            </w:pPr>
            <w:r>
              <w:t xml:space="preserve">реакций            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</w:p>
        </w:tc>
      </w:tr>
      <w:tr w:rsidR="004A5998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4A5998" w:rsidRDefault="004A5998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Антигистаминные       </w:t>
            </w:r>
          </w:p>
          <w:p w:rsidR="004A5998" w:rsidRDefault="004A5998">
            <w:pPr>
              <w:pStyle w:val="ConsPlusNonformat"/>
            </w:pPr>
            <w:r>
              <w:t xml:space="preserve">средства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</w:p>
        </w:tc>
      </w:tr>
      <w:tr w:rsidR="004A5998">
        <w:tc>
          <w:tcPr>
            <w:tcW w:w="1560" w:type="dxa"/>
            <w:vMerge/>
            <w:tcBorders>
              <w:top w:val="nil"/>
            </w:tcBorders>
          </w:tcPr>
          <w:p w:rsidR="004A5998" w:rsidRDefault="004A5998"/>
        </w:tc>
        <w:tc>
          <w:tcPr>
            <w:tcW w:w="96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proofErr w:type="spellStart"/>
            <w:r>
              <w:t>Хлоропирамин</w:t>
            </w:r>
            <w:proofErr w:type="spellEnd"/>
            <w:r>
              <w:t xml:space="preserve">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20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80 мг  </w:t>
            </w:r>
          </w:p>
        </w:tc>
      </w:tr>
      <w:tr w:rsidR="004A5998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Средства, влияющие на </w:t>
            </w:r>
            <w:proofErr w:type="gramStart"/>
            <w:r>
              <w:t>центральную</w:t>
            </w:r>
            <w:proofErr w:type="gramEnd"/>
            <w:r>
              <w:t xml:space="preserve">  </w:t>
            </w:r>
          </w:p>
          <w:p w:rsidR="004A5998" w:rsidRDefault="004A5998">
            <w:pPr>
              <w:pStyle w:val="ConsPlusNonformat"/>
            </w:pPr>
            <w:r>
              <w:t xml:space="preserve">нервную систему    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</w:p>
        </w:tc>
      </w:tr>
      <w:tr w:rsidR="004A5998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4A5998" w:rsidRDefault="004A5998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proofErr w:type="spellStart"/>
            <w:r>
              <w:t>Анксиолитики</w:t>
            </w:r>
            <w:proofErr w:type="spellEnd"/>
            <w:r>
              <w:t xml:space="preserve">          </w:t>
            </w:r>
          </w:p>
          <w:p w:rsidR="004A5998" w:rsidRDefault="004A5998">
            <w:pPr>
              <w:pStyle w:val="ConsPlusNonformat"/>
            </w:pPr>
            <w:r>
              <w:t xml:space="preserve">(транквилизаторы)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</w:p>
        </w:tc>
      </w:tr>
      <w:tr w:rsidR="004A5998">
        <w:tc>
          <w:tcPr>
            <w:tcW w:w="1560" w:type="dxa"/>
            <w:vMerge/>
            <w:tcBorders>
              <w:top w:val="nil"/>
            </w:tcBorders>
          </w:tcPr>
          <w:p w:rsidR="004A5998" w:rsidRDefault="004A5998"/>
        </w:tc>
        <w:tc>
          <w:tcPr>
            <w:tcW w:w="96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proofErr w:type="spellStart"/>
            <w:r>
              <w:t>Диазепам</w:t>
            </w:r>
            <w:proofErr w:type="spellEnd"/>
            <w:r>
              <w:t xml:space="preserve">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10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40 мг  </w:t>
            </w:r>
          </w:p>
        </w:tc>
      </w:tr>
      <w:tr w:rsidR="004A5998">
        <w:tc>
          <w:tcPr>
            <w:tcW w:w="1560" w:type="dxa"/>
            <w:vMerge/>
            <w:tcBorders>
              <w:top w:val="nil"/>
            </w:tcBorders>
          </w:tcPr>
          <w:p w:rsidR="004A5998" w:rsidRDefault="004A5998"/>
        </w:tc>
        <w:tc>
          <w:tcPr>
            <w:tcW w:w="3000" w:type="dxa"/>
            <w:gridSpan w:val="2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Антипсихотические     </w:t>
            </w:r>
          </w:p>
          <w:p w:rsidR="004A5998" w:rsidRDefault="004A5998">
            <w:pPr>
              <w:pStyle w:val="ConsPlusNonformat"/>
            </w:pPr>
            <w:r>
              <w:t xml:space="preserve">средства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</w:p>
        </w:tc>
      </w:tr>
      <w:tr w:rsidR="004A5998">
        <w:tc>
          <w:tcPr>
            <w:tcW w:w="1560" w:type="dxa"/>
            <w:vMerge/>
            <w:tcBorders>
              <w:top w:val="nil"/>
            </w:tcBorders>
          </w:tcPr>
          <w:p w:rsidR="004A5998" w:rsidRDefault="004A5998"/>
        </w:tc>
        <w:tc>
          <w:tcPr>
            <w:tcW w:w="96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proofErr w:type="spellStart"/>
            <w:r>
              <w:t>Дроперидол</w:t>
            </w:r>
            <w:proofErr w:type="spellEnd"/>
            <w:r>
              <w:t xml:space="preserve">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25 мг  </w:t>
            </w:r>
          </w:p>
        </w:tc>
        <w:tc>
          <w:tcPr>
            <w:tcW w:w="12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100 мг </w:t>
            </w:r>
          </w:p>
        </w:tc>
      </w:tr>
      <w:tr w:rsidR="004A5998">
        <w:tc>
          <w:tcPr>
            <w:tcW w:w="1560" w:type="dxa"/>
            <w:vMerge/>
            <w:tcBorders>
              <w:top w:val="nil"/>
            </w:tcBorders>
          </w:tcPr>
          <w:p w:rsidR="004A5998" w:rsidRDefault="004A5998"/>
        </w:tc>
        <w:tc>
          <w:tcPr>
            <w:tcW w:w="3000" w:type="dxa"/>
            <w:gridSpan w:val="2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Прочие средства,      </w:t>
            </w:r>
          </w:p>
          <w:p w:rsidR="004A5998" w:rsidRDefault="004A5998">
            <w:pPr>
              <w:pStyle w:val="ConsPlusNonformat"/>
            </w:pPr>
            <w:r>
              <w:t xml:space="preserve">влияющие на           </w:t>
            </w:r>
          </w:p>
          <w:p w:rsidR="004A5998" w:rsidRDefault="004A5998">
            <w:pPr>
              <w:pStyle w:val="ConsPlusNonformat"/>
            </w:pPr>
            <w:r>
              <w:t xml:space="preserve">центральную           </w:t>
            </w:r>
          </w:p>
          <w:p w:rsidR="004A5998" w:rsidRDefault="004A5998">
            <w:pPr>
              <w:pStyle w:val="ConsPlusNonformat"/>
            </w:pPr>
            <w:r>
              <w:t xml:space="preserve">нервную систему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</w:p>
        </w:tc>
      </w:tr>
      <w:tr w:rsidR="004A5998">
        <w:tc>
          <w:tcPr>
            <w:tcW w:w="1560" w:type="dxa"/>
            <w:vMerge/>
            <w:tcBorders>
              <w:top w:val="nil"/>
            </w:tcBorders>
          </w:tcPr>
          <w:p w:rsidR="004A5998" w:rsidRDefault="004A5998"/>
        </w:tc>
        <w:tc>
          <w:tcPr>
            <w:tcW w:w="96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proofErr w:type="spellStart"/>
            <w:r>
              <w:t>Пирацетам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3 г   </w:t>
            </w:r>
          </w:p>
        </w:tc>
        <w:tc>
          <w:tcPr>
            <w:tcW w:w="12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12  г  </w:t>
            </w:r>
          </w:p>
        </w:tc>
      </w:tr>
      <w:tr w:rsidR="004A5998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Средства для лечения заболеваний   </w:t>
            </w:r>
          </w:p>
          <w:p w:rsidR="004A5998" w:rsidRDefault="004A5998">
            <w:pPr>
              <w:pStyle w:val="ConsPlusNonformat"/>
            </w:pPr>
            <w:r>
              <w:t xml:space="preserve">желудочно-кишечного тракта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</w:p>
        </w:tc>
      </w:tr>
      <w:tr w:rsidR="004A5998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4A5998" w:rsidRDefault="004A5998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Спазмолитические      </w:t>
            </w:r>
          </w:p>
          <w:p w:rsidR="004A5998" w:rsidRDefault="004A5998">
            <w:pPr>
              <w:pStyle w:val="ConsPlusNonformat"/>
            </w:pPr>
            <w:r>
              <w:t xml:space="preserve">средства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</w:p>
        </w:tc>
      </w:tr>
      <w:tr w:rsidR="004A5998">
        <w:tc>
          <w:tcPr>
            <w:tcW w:w="1560" w:type="dxa"/>
            <w:vMerge/>
            <w:tcBorders>
              <w:top w:val="nil"/>
            </w:tcBorders>
          </w:tcPr>
          <w:p w:rsidR="004A5998" w:rsidRDefault="004A5998"/>
        </w:tc>
        <w:tc>
          <w:tcPr>
            <w:tcW w:w="96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Атропин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1 мг  </w:t>
            </w:r>
          </w:p>
        </w:tc>
        <w:tc>
          <w:tcPr>
            <w:tcW w:w="12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4 мг  </w:t>
            </w:r>
          </w:p>
        </w:tc>
      </w:tr>
      <w:tr w:rsidR="004A5998">
        <w:tc>
          <w:tcPr>
            <w:tcW w:w="1560" w:type="dxa"/>
            <w:vMerge/>
            <w:tcBorders>
              <w:top w:val="nil"/>
            </w:tcBorders>
          </w:tcPr>
          <w:p w:rsidR="004A5998" w:rsidRDefault="004A5998"/>
        </w:tc>
        <w:tc>
          <w:tcPr>
            <w:tcW w:w="3000" w:type="dxa"/>
            <w:gridSpan w:val="2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Антиферменты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0,8    </w:t>
            </w:r>
          </w:p>
        </w:tc>
        <w:tc>
          <w:tcPr>
            <w:tcW w:w="12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</w:p>
        </w:tc>
      </w:tr>
      <w:tr w:rsidR="004A5998">
        <w:tc>
          <w:tcPr>
            <w:tcW w:w="1560" w:type="dxa"/>
            <w:vMerge/>
            <w:tcBorders>
              <w:top w:val="nil"/>
            </w:tcBorders>
          </w:tcPr>
          <w:p w:rsidR="004A5998" w:rsidRDefault="004A5998"/>
        </w:tc>
        <w:tc>
          <w:tcPr>
            <w:tcW w:w="96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proofErr w:type="spellStart"/>
            <w:r>
              <w:t>Апротинин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600000 </w:t>
            </w:r>
          </w:p>
          <w:p w:rsidR="004A5998" w:rsidRDefault="004A5998">
            <w:pPr>
              <w:pStyle w:val="ConsPlusNonformat"/>
            </w:pPr>
            <w:r>
              <w:t xml:space="preserve">   </w:t>
            </w:r>
            <w:proofErr w:type="gramStart"/>
            <w:r>
              <w:t>ЕД</w:t>
            </w:r>
            <w:proofErr w:type="gramEnd"/>
            <w:r>
              <w:t xml:space="preserve">   </w:t>
            </w:r>
          </w:p>
        </w:tc>
        <w:tc>
          <w:tcPr>
            <w:tcW w:w="12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3000000 </w:t>
            </w:r>
          </w:p>
          <w:p w:rsidR="004A5998" w:rsidRDefault="004A5998">
            <w:pPr>
              <w:pStyle w:val="ConsPlusNonformat"/>
            </w:pPr>
            <w:r>
              <w:t xml:space="preserve">   </w:t>
            </w:r>
            <w:proofErr w:type="gramStart"/>
            <w:r>
              <w:t>ЕД</w:t>
            </w:r>
            <w:proofErr w:type="gramEnd"/>
            <w:r>
              <w:t xml:space="preserve">   </w:t>
            </w:r>
          </w:p>
        </w:tc>
      </w:tr>
      <w:tr w:rsidR="004A5998">
        <w:tc>
          <w:tcPr>
            <w:tcW w:w="1560" w:type="dxa"/>
            <w:vMerge/>
            <w:tcBorders>
              <w:top w:val="nil"/>
            </w:tcBorders>
          </w:tcPr>
          <w:p w:rsidR="004A5998" w:rsidRDefault="004A5998"/>
        </w:tc>
        <w:tc>
          <w:tcPr>
            <w:tcW w:w="3000" w:type="dxa"/>
            <w:gridSpan w:val="2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Антациды и другие     </w:t>
            </w:r>
          </w:p>
          <w:p w:rsidR="004A5998" w:rsidRDefault="004A5998">
            <w:pPr>
              <w:pStyle w:val="ConsPlusNonformat"/>
            </w:pPr>
            <w:proofErr w:type="spellStart"/>
            <w:r>
              <w:t>противоязвенные</w:t>
            </w:r>
            <w:proofErr w:type="spellEnd"/>
            <w:r>
              <w:t xml:space="preserve">       </w:t>
            </w:r>
          </w:p>
          <w:p w:rsidR="004A5998" w:rsidRDefault="004A5998">
            <w:pPr>
              <w:pStyle w:val="ConsPlusNonformat"/>
            </w:pPr>
            <w:r>
              <w:t xml:space="preserve">средства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</w:p>
        </w:tc>
      </w:tr>
      <w:tr w:rsidR="004A5998">
        <w:tc>
          <w:tcPr>
            <w:tcW w:w="1560" w:type="dxa"/>
            <w:vMerge/>
            <w:tcBorders>
              <w:top w:val="nil"/>
            </w:tcBorders>
          </w:tcPr>
          <w:p w:rsidR="004A5998" w:rsidRDefault="004A5998"/>
        </w:tc>
        <w:tc>
          <w:tcPr>
            <w:tcW w:w="960" w:type="dxa"/>
            <w:vMerge w:val="restart"/>
            <w:tcBorders>
              <w:top w:val="nil"/>
            </w:tcBorders>
          </w:tcPr>
          <w:p w:rsidR="004A5998" w:rsidRDefault="004A5998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proofErr w:type="spellStart"/>
            <w:r>
              <w:t>Фамотидин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0,2    </w:t>
            </w:r>
          </w:p>
        </w:tc>
        <w:tc>
          <w:tcPr>
            <w:tcW w:w="12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40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200 мг </w:t>
            </w:r>
          </w:p>
        </w:tc>
      </w:tr>
      <w:tr w:rsidR="004A5998">
        <w:tc>
          <w:tcPr>
            <w:tcW w:w="1560" w:type="dxa"/>
            <w:vMerge/>
            <w:tcBorders>
              <w:top w:val="nil"/>
            </w:tcBorders>
          </w:tcPr>
          <w:p w:rsidR="004A5998" w:rsidRDefault="004A5998"/>
        </w:tc>
        <w:tc>
          <w:tcPr>
            <w:tcW w:w="840" w:type="dxa"/>
            <w:vMerge/>
            <w:tcBorders>
              <w:top w:val="nil"/>
            </w:tcBorders>
          </w:tcPr>
          <w:p w:rsidR="004A5998" w:rsidRDefault="004A5998"/>
        </w:tc>
        <w:tc>
          <w:tcPr>
            <w:tcW w:w="20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proofErr w:type="spellStart"/>
            <w:r>
              <w:t>Рабепразол</w:t>
            </w:r>
            <w:proofErr w:type="spellEnd"/>
            <w:r>
              <w:t xml:space="preserve">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0,8    </w:t>
            </w:r>
          </w:p>
        </w:tc>
        <w:tc>
          <w:tcPr>
            <w:tcW w:w="12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40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200 мг </w:t>
            </w:r>
          </w:p>
        </w:tc>
      </w:tr>
      <w:tr w:rsidR="004A5998">
        <w:tc>
          <w:tcPr>
            <w:tcW w:w="1560" w:type="dxa"/>
            <w:vMerge/>
            <w:tcBorders>
              <w:top w:val="nil"/>
            </w:tcBorders>
          </w:tcPr>
          <w:p w:rsidR="004A5998" w:rsidRDefault="004A5998"/>
        </w:tc>
        <w:tc>
          <w:tcPr>
            <w:tcW w:w="3000" w:type="dxa"/>
            <w:gridSpan w:val="2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Противорвотные        </w:t>
            </w:r>
          </w:p>
          <w:p w:rsidR="004A5998" w:rsidRDefault="004A5998">
            <w:pPr>
              <w:pStyle w:val="ConsPlusNonformat"/>
            </w:pPr>
            <w:r>
              <w:t xml:space="preserve">средства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</w:p>
        </w:tc>
      </w:tr>
      <w:tr w:rsidR="004A5998">
        <w:tc>
          <w:tcPr>
            <w:tcW w:w="1560" w:type="dxa"/>
            <w:vMerge/>
            <w:tcBorders>
              <w:top w:val="nil"/>
            </w:tcBorders>
          </w:tcPr>
          <w:p w:rsidR="004A5998" w:rsidRDefault="004A5998"/>
        </w:tc>
        <w:tc>
          <w:tcPr>
            <w:tcW w:w="96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Метоклопрамид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10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60 мг  </w:t>
            </w:r>
          </w:p>
        </w:tc>
      </w:tr>
      <w:tr w:rsidR="004A5998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Средства для профилактики и        </w:t>
            </w:r>
          </w:p>
          <w:p w:rsidR="004A5998" w:rsidRDefault="004A5998">
            <w:pPr>
              <w:pStyle w:val="ConsPlusNonformat"/>
            </w:pPr>
            <w:r>
              <w:t xml:space="preserve">лечения инфекций   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</w:p>
        </w:tc>
      </w:tr>
      <w:tr w:rsidR="004A5998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4A5998" w:rsidRDefault="004A5998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Антибактериальные     </w:t>
            </w:r>
          </w:p>
          <w:p w:rsidR="004A5998" w:rsidRDefault="004A5998">
            <w:pPr>
              <w:pStyle w:val="ConsPlusNonformat"/>
            </w:pPr>
            <w:r>
              <w:t xml:space="preserve">средства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</w:p>
        </w:tc>
      </w:tr>
      <w:tr w:rsidR="004A5998">
        <w:tc>
          <w:tcPr>
            <w:tcW w:w="1560" w:type="dxa"/>
            <w:vMerge/>
            <w:tcBorders>
              <w:top w:val="nil"/>
            </w:tcBorders>
          </w:tcPr>
          <w:p w:rsidR="004A5998" w:rsidRDefault="004A5998"/>
        </w:tc>
        <w:tc>
          <w:tcPr>
            <w:tcW w:w="960" w:type="dxa"/>
            <w:vMerge w:val="restart"/>
            <w:tcBorders>
              <w:top w:val="nil"/>
            </w:tcBorders>
          </w:tcPr>
          <w:p w:rsidR="004A5998" w:rsidRDefault="004A5998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Амоксициллин + </w:t>
            </w:r>
          </w:p>
          <w:p w:rsidR="004A5998" w:rsidRDefault="004A5998">
            <w:pPr>
              <w:pStyle w:val="ConsPlusNonformat"/>
            </w:pPr>
            <w:proofErr w:type="spellStart"/>
            <w:r>
              <w:t>клавулановая</w:t>
            </w:r>
            <w:proofErr w:type="spellEnd"/>
            <w:r>
              <w:t xml:space="preserve">   </w:t>
            </w:r>
          </w:p>
          <w:p w:rsidR="004A5998" w:rsidRDefault="004A5998">
            <w:pPr>
              <w:pStyle w:val="ConsPlusNonformat"/>
            </w:pPr>
            <w:r>
              <w:t xml:space="preserve">кислота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0,4    </w:t>
            </w:r>
          </w:p>
        </w:tc>
        <w:tc>
          <w:tcPr>
            <w:tcW w:w="12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1,2 г  </w:t>
            </w:r>
          </w:p>
        </w:tc>
        <w:tc>
          <w:tcPr>
            <w:tcW w:w="12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8,4 г  </w:t>
            </w:r>
          </w:p>
        </w:tc>
      </w:tr>
      <w:tr w:rsidR="004A5998">
        <w:tc>
          <w:tcPr>
            <w:tcW w:w="1560" w:type="dxa"/>
            <w:vMerge/>
            <w:tcBorders>
              <w:top w:val="nil"/>
            </w:tcBorders>
          </w:tcPr>
          <w:p w:rsidR="004A5998" w:rsidRDefault="004A5998"/>
        </w:tc>
        <w:tc>
          <w:tcPr>
            <w:tcW w:w="840" w:type="dxa"/>
            <w:vMerge/>
            <w:tcBorders>
              <w:top w:val="nil"/>
            </w:tcBorders>
          </w:tcPr>
          <w:p w:rsidR="004A5998" w:rsidRDefault="004A5998"/>
        </w:tc>
        <w:tc>
          <w:tcPr>
            <w:tcW w:w="20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proofErr w:type="spellStart"/>
            <w:r>
              <w:t>Цефтриаксон</w:t>
            </w:r>
            <w:proofErr w:type="spellEnd"/>
            <w:r>
              <w:t xml:space="preserve">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0,4    </w:t>
            </w:r>
          </w:p>
        </w:tc>
        <w:tc>
          <w:tcPr>
            <w:tcW w:w="12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2 г   </w:t>
            </w:r>
          </w:p>
        </w:tc>
        <w:tc>
          <w:tcPr>
            <w:tcW w:w="12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14 г  </w:t>
            </w:r>
          </w:p>
        </w:tc>
      </w:tr>
      <w:tr w:rsidR="004A5998">
        <w:tc>
          <w:tcPr>
            <w:tcW w:w="1560" w:type="dxa"/>
            <w:vMerge/>
            <w:tcBorders>
              <w:top w:val="nil"/>
            </w:tcBorders>
          </w:tcPr>
          <w:p w:rsidR="004A5998" w:rsidRDefault="004A5998"/>
        </w:tc>
        <w:tc>
          <w:tcPr>
            <w:tcW w:w="840" w:type="dxa"/>
            <w:vMerge/>
            <w:tcBorders>
              <w:top w:val="nil"/>
            </w:tcBorders>
          </w:tcPr>
          <w:p w:rsidR="004A5998" w:rsidRDefault="004A5998"/>
        </w:tc>
        <w:tc>
          <w:tcPr>
            <w:tcW w:w="20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proofErr w:type="spellStart"/>
            <w:r>
              <w:t>Имипенем</w:t>
            </w:r>
            <w:proofErr w:type="spellEnd"/>
            <w:r>
              <w:t xml:space="preserve">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0,2    </w:t>
            </w:r>
          </w:p>
        </w:tc>
        <w:tc>
          <w:tcPr>
            <w:tcW w:w="12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2 г   </w:t>
            </w:r>
          </w:p>
        </w:tc>
        <w:tc>
          <w:tcPr>
            <w:tcW w:w="12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12 г  </w:t>
            </w:r>
          </w:p>
        </w:tc>
      </w:tr>
      <w:tr w:rsidR="004A5998">
        <w:tc>
          <w:tcPr>
            <w:tcW w:w="1560" w:type="dxa"/>
            <w:vMerge/>
            <w:tcBorders>
              <w:top w:val="nil"/>
            </w:tcBorders>
          </w:tcPr>
          <w:p w:rsidR="004A5998" w:rsidRDefault="004A5998"/>
        </w:tc>
        <w:tc>
          <w:tcPr>
            <w:tcW w:w="3000" w:type="dxa"/>
            <w:gridSpan w:val="2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Противогрибковые      </w:t>
            </w:r>
          </w:p>
          <w:p w:rsidR="004A5998" w:rsidRDefault="004A5998">
            <w:pPr>
              <w:pStyle w:val="ConsPlusNonformat"/>
            </w:pPr>
            <w:r>
              <w:t xml:space="preserve">средства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</w:p>
        </w:tc>
      </w:tr>
      <w:tr w:rsidR="004A5998">
        <w:tc>
          <w:tcPr>
            <w:tcW w:w="1560" w:type="dxa"/>
            <w:vMerge/>
            <w:tcBorders>
              <w:top w:val="nil"/>
            </w:tcBorders>
          </w:tcPr>
          <w:p w:rsidR="004A5998" w:rsidRDefault="004A5998"/>
        </w:tc>
        <w:tc>
          <w:tcPr>
            <w:tcW w:w="96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proofErr w:type="spellStart"/>
            <w:r>
              <w:t>Флуконазол</w:t>
            </w:r>
            <w:proofErr w:type="spellEnd"/>
            <w:r>
              <w:t xml:space="preserve">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50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350 мг </w:t>
            </w:r>
          </w:p>
        </w:tc>
      </w:tr>
      <w:tr w:rsidR="004A5998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Средства, влияющие на органы       </w:t>
            </w:r>
          </w:p>
          <w:p w:rsidR="004A5998" w:rsidRDefault="004A5998">
            <w:pPr>
              <w:pStyle w:val="ConsPlusNonformat"/>
            </w:pPr>
            <w:r>
              <w:t xml:space="preserve">дыхания            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</w:p>
        </w:tc>
      </w:tr>
      <w:tr w:rsidR="004A5998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4A5998" w:rsidRDefault="004A5998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Противоастматические  </w:t>
            </w:r>
          </w:p>
          <w:p w:rsidR="004A5998" w:rsidRDefault="004A5998">
            <w:pPr>
              <w:pStyle w:val="ConsPlusNonformat"/>
            </w:pPr>
            <w:r>
              <w:t xml:space="preserve">средства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</w:p>
        </w:tc>
      </w:tr>
      <w:tr w:rsidR="004A5998">
        <w:tc>
          <w:tcPr>
            <w:tcW w:w="1560" w:type="dxa"/>
            <w:vMerge/>
            <w:tcBorders>
              <w:top w:val="nil"/>
            </w:tcBorders>
          </w:tcPr>
          <w:p w:rsidR="004A5998" w:rsidRDefault="004A5998"/>
        </w:tc>
        <w:tc>
          <w:tcPr>
            <w:tcW w:w="96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Аминофиллин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240 мг </w:t>
            </w:r>
          </w:p>
        </w:tc>
        <w:tc>
          <w:tcPr>
            <w:tcW w:w="12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720 мг </w:t>
            </w:r>
          </w:p>
        </w:tc>
      </w:tr>
      <w:tr w:rsidR="004A5998">
        <w:tc>
          <w:tcPr>
            <w:tcW w:w="1560" w:type="dxa"/>
            <w:vMerge/>
            <w:tcBorders>
              <w:top w:val="nil"/>
            </w:tcBorders>
          </w:tcPr>
          <w:p w:rsidR="004A5998" w:rsidRDefault="004A5998"/>
        </w:tc>
        <w:tc>
          <w:tcPr>
            <w:tcW w:w="3000" w:type="dxa"/>
            <w:gridSpan w:val="2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Прочие средства </w:t>
            </w:r>
            <w:proofErr w:type="gramStart"/>
            <w:r>
              <w:t>для</w:t>
            </w:r>
            <w:proofErr w:type="gramEnd"/>
            <w:r>
              <w:t xml:space="preserve">   </w:t>
            </w:r>
          </w:p>
          <w:p w:rsidR="004A5998" w:rsidRDefault="004A5998">
            <w:pPr>
              <w:pStyle w:val="ConsPlusNonformat"/>
            </w:pPr>
            <w:r>
              <w:t xml:space="preserve">лечения заболеваний   </w:t>
            </w:r>
          </w:p>
          <w:p w:rsidR="004A5998" w:rsidRDefault="004A5998">
            <w:pPr>
              <w:pStyle w:val="ConsPlusNonformat"/>
            </w:pPr>
            <w:r>
              <w:t xml:space="preserve">органов дыхания, не   </w:t>
            </w:r>
          </w:p>
          <w:p w:rsidR="004A5998" w:rsidRDefault="004A5998">
            <w:pPr>
              <w:pStyle w:val="ConsPlusNonformat"/>
            </w:pPr>
            <w:proofErr w:type="gramStart"/>
            <w:r>
              <w:t>обозначенные</w:t>
            </w:r>
            <w:proofErr w:type="gramEnd"/>
            <w:r>
              <w:t xml:space="preserve"> в других </w:t>
            </w:r>
          </w:p>
          <w:p w:rsidR="004A5998" w:rsidRDefault="004A5998">
            <w:pPr>
              <w:pStyle w:val="ConsPlusNonformat"/>
            </w:pPr>
            <w:proofErr w:type="gramStart"/>
            <w:r>
              <w:t>рубриках</w:t>
            </w:r>
            <w:proofErr w:type="gramEnd"/>
            <w:r>
              <w:t xml:space="preserve">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</w:p>
        </w:tc>
      </w:tr>
      <w:tr w:rsidR="004A5998">
        <w:tc>
          <w:tcPr>
            <w:tcW w:w="1560" w:type="dxa"/>
            <w:vMerge/>
            <w:tcBorders>
              <w:top w:val="nil"/>
            </w:tcBorders>
          </w:tcPr>
          <w:p w:rsidR="004A5998" w:rsidRDefault="004A5998"/>
        </w:tc>
        <w:tc>
          <w:tcPr>
            <w:tcW w:w="96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proofErr w:type="spellStart"/>
            <w:r>
              <w:t>Никетамид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1 г   </w:t>
            </w:r>
          </w:p>
        </w:tc>
        <w:tc>
          <w:tcPr>
            <w:tcW w:w="12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3 г   </w:t>
            </w:r>
          </w:p>
        </w:tc>
      </w:tr>
      <w:tr w:rsidR="004A5998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Растворы, электролиты, средства    </w:t>
            </w:r>
          </w:p>
          <w:p w:rsidR="004A5998" w:rsidRDefault="004A5998">
            <w:pPr>
              <w:pStyle w:val="ConsPlusNonformat"/>
            </w:pPr>
            <w:r>
              <w:t xml:space="preserve">коррекции кислотного равновесия,   </w:t>
            </w:r>
          </w:p>
          <w:p w:rsidR="004A5998" w:rsidRDefault="004A5998">
            <w:pPr>
              <w:pStyle w:val="ConsPlusNonformat"/>
            </w:pPr>
            <w:r>
              <w:t xml:space="preserve">средства питания   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</w:p>
        </w:tc>
      </w:tr>
      <w:tr w:rsidR="004A5998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4A5998" w:rsidRDefault="004A5998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Электролиты, средства </w:t>
            </w:r>
          </w:p>
          <w:p w:rsidR="004A5998" w:rsidRDefault="004A5998">
            <w:pPr>
              <w:pStyle w:val="ConsPlusNonformat"/>
            </w:pPr>
            <w:r>
              <w:t xml:space="preserve">коррекции </w:t>
            </w:r>
            <w:proofErr w:type="gramStart"/>
            <w:r>
              <w:t>кислотного</w:t>
            </w:r>
            <w:proofErr w:type="gramEnd"/>
            <w:r>
              <w:t xml:space="preserve">  </w:t>
            </w:r>
          </w:p>
          <w:p w:rsidR="004A5998" w:rsidRDefault="004A5998">
            <w:pPr>
              <w:pStyle w:val="ConsPlusNonformat"/>
            </w:pPr>
            <w:r>
              <w:t xml:space="preserve">равновесия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</w:p>
        </w:tc>
      </w:tr>
      <w:tr w:rsidR="004A5998">
        <w:tc>
          <w:tcPr>
            <w:tcW w:w="1560" w:type="dxa"/>
            <w:vMerge/>
            <w:tcBorders>
              <w:top w:val="nil"/>
            </w:tcBorders>
          </w:tcPr>
          <w:p w:rsidR="004A5998" w:rsidRDefault="004A5998"/>
        </w:tc>
        <w:tc>
          <w:tcPr>
            <w:tcW w:w="840" w:type="dxa"/>
            <w:vMerge w:val="restart"/>
            <w:tcBorders>
              <w:top w:val="nil"/>
            </w:tcBorders>
          </w:tcPr>
          <w:p w:rsidR="004A5998" w:rsidRDefault="004A5998">
            <w:pPr>
              <w:pStyle w:val="ConsPlusNonformat"/>
            </w:pPr>
          </w:p>
        </w:tc>
        <w:tc>
          <w:tcPr>
            <w:tcW w:w="216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Кальция хлорид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1 г   </w:t>
            </w:r>
          </w:p>
        </w:tc>
        <w:tc>
          <w:tcPr>
            <w:tcW w:w="12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3 г   </w:t>
            </w:r>
          </w:p>
        </w:tc>
      </w:tr>
      <w:tr w:rsidR="004A5998">
        <w:tc>
          <w:tcPr>
            <w:tcW w:w="1560" w:type="dxa"/>
            <w:vMerge/>
            <w:tcBorders>
              <w:top w:val="nil"/>
            </w:tcBorders>
          </w:tcPr>
          <w:p w:rsidR="004A5998" w:rsidRDefault="004A5998"/>
        </w:tc>
        <w:tc>
          <w:tcPr>
            <w:tcW w:w="840" w:type="dxa"/>
            <w:vMerge/>
            <w:tcBorders>
              <w:top w:val="nil"/>
            </w:tcBorders>
          </w:tcPr>
          <w:p w:rsidR="004A5998" w:rsidRDefault="004A5998"/>
        </w:tc>
        <w:tc>
          <w:tcPr>
            <w:tcW w:w="216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Калия и магния  </w:t>
            </w:r>
          </w:p>
          <w:p w:rsidR="004A5998" w:rsidRDefault="004A5998">
            <w:pPr>
              <w:pStyle w:val="ConsPlusNonformat"/>
            </w:pPr>
            <w:proofErr w:type="spellStart"/>
            <w:r>
              <w:t>аспарагинат</w:t>
            </w:r>
            <w:proofErr w:type="spellEnd"/>
            <w:r>
              <w:t xml:space="preserve"> 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1000 мл </w:t>
            </w:r>
          </w:p>
        </w:tc>
        <w:tc>
          <w:tcPr>
            <w:tcW w:w="12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4000 мл </w:t>
            </w:r>
          </w:p>
        </w:tc>
      </w:tr>
      <w:tr w:rsidR="004A5998">
        <w:tc>
          <w:tcPr>
            <w:tcW w:w="1560" w:type="dxa"/>
            <w:vMerge/>
            <w:tcBorders>
              <w:top w:val="nil"/>
            </w:tcBorders>
          </w:tcPr>
          <w:p w:rsidR="004A5998" w:rsidRDefault="004A5998"/>
        </w:tc>
        <w:tc>
          <w:tcPr>
            <w:tcW w:w="840" w:type="dxa"/>
            <w:vMerge/>
            <w:tcBorders>
              <w:top w:val="nil"/>
            </w:tcBorders>
          </w:tcPr>
          <w:p w:rsidR="004A5998" w:rsidRDefault="004A5998"/>
        </w:tc>
        <w:tc>
          <w:tcPr>
            <w:tcW w:w="216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Растворы        </w:t>
            </w:r>
          </w:p>
          <w:p w:rsidR="004A5998" w:rsidRDefault="004A5998">
            <w:pPr>
              <w:pStyle w:val="ConsPlusNonformat"/>
            </w:pPr>
            <w:r>
              <w:t xml:space="preserve">электролитные   </w:t>
            </w:r>
          </w:p>
          <w:p w:rsidR="004A5998" w:rsidRDefault="004A5998">
            <w:pPr>
              <w:pStyle w:val="ConsPlusNonformat"/>
            </w:pPr>
            <w:r>
              <w:t xml:space="preserve">моно- и поли-   </w:t>
            </w:r>
          </w:p>
          <w:p w:rsidR="004A5998" w:rsidRDefault="004A5998">
            <w:pPr>
              <w:pStyle w:val="ConsPlusNonformat"/>
            </w:pPr>
            <w:r>
              <w:t xml:space="preserve">компонентные    </w:t>
            </w:r>
          </w:p>
        </w:tc>
        <w:tc>
          <w:tcPr>
            <w:tcW w:w="14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800 мл </w:t>
            </w:r>
          </w:p>
        </w:tc>
        <w:tc>
          <w:tcPr>
            <w:tcW w:w="12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6400 мл </w:t>
            </w:r>
          </w:p>
        </w:tc>
      </w:tr>
    </w:tbl>
    <w:p w:rsidR="004A5998" w:rsidRDefault="004A5998">
      <w:pPr>
        <w:pStyle w:val="ConsPlusNormal"/>
        <w:ind w:firstLine="540"/>
        <w:jc w:val="both"/>
      </w:pPr>
    </w:p>
    <w:p w:rsidR="004A5998" w:rsidRDefault="004A5998">
      <w:pPr>
        <w:pStyle w:val="ConsPlusNormal"/>
        <w:ind w:firstLine="540"/>
        <w:jc w:val="both"/>
      </w:pPr>
      <w:r>
        <w:t>--------------------------------</w:t>
      </w:r>
    </w:p>
    <w:p w:rsidR="004A5998" w:rsidRDefault="004A5998">
      <w:pPr>
        <w:pStyle w:val="ConsPlusNormal"/>
        <w:ind w:firstLine="540"/>
        <w:jc w:val="both"/>
      </w:pPr>
      <w:bookmarkStart w:id="2" w:name="P856"/>
      <w:bookmarkEnd w:id="2"/>
      <w:r>
        <w:t>&lt;*&gt; Анатомо-терапевтическо-химическая классификация.</w:t>
      </w:r>
    </w:p>
    <w:p w:rsidR="004A5998" w:rsidRDefault="004A5998">
      <w:pPr>
        <w:pStyle w:val="ConsPlusNormal"/>
        <w:ind w:firstLine="540"/>
        <w:jc w:val="both"/>
      </w:pPr>
      <w:bookmarkStart w:id="3" w:name="P857"/>
      <w:bookmarkEnd w:id="3"/>
      <w:r>
        <w:t>&lt;**&gt; Ориентировочная дневная доза.</w:t>
      </w:r>
    </w:p>
    <w:p w:rsidR="004A5998" w:rsidRDefault="004A5998">
      <w:pPr>
        <w:pStyle w:val="ConsPlusNormal"/>
        <w:ind w:firstLine="540"/>
        <w:jc w:val="both"/>
      </w:pPr>
      <w:bookmarkStart w:id="4" w:name="P858"/>
      <w:bookmarkEnd w:id="4"/>
      <w:r>
        <w:t>&lt;***&gt; Эквивалентная курсовая доза.</w:t>
      </w:r>
    </w:p>
    <w:p w:rsidR="004A5998" w:rsidRDefault="004A5998">
      <w:pPr>
        <w:pStyle w:val="ConsPlusNormal"/>
        <w:ind w:firstLine="540"/>
        <w:jc w:val="both"/>
      </w:pPr>
    </w:p>
    <w:p w:rsidR="004A5998" w:rsidRDefault="004A5998">
      <w:pPr>
        <w:pStyle w:val="ConsPlusNormal"/>
        <w:jc w:val="center"/>
        <w:outlineLvl w:val="2"/>
      </w:pPr>
      <w:r>
        <w:t>Консервированная кровь человека и ее компоненты</w:t>
      </w:r>
    </w:p>
    <w:p w:rsidR="004A5998" w:rsidRDefault="004A5998">
      <w:pPr>
        <w:pStyle w:val="ConsPlusNormal"/>
        <w:ind w:firstLine="540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4200"/>
        <w:gridCol w:w="2040"/>
        <w:gridCol w:w="1920"/>
      </w:tblGrid>
      <w:tr w:rsidR="004A5998">
        <w:trPr>
          <w:trHeight w:val="240"/>
        </w:trPr>
        <w:tc>
          <w:tcPr>
            <w:tcW w:w="4200" w:type="dxa"/>
          </w:tcPr>
          <w:p w:rsidR="004A5998" w:rsidRDefault="004A5998">
            <w:pPr>
              <w:pStyle w:val="ConsPlusNonformat"/>
            </w:pPr>
            <w:r>
              <w:t xml:space="preserve">          Наименование           </w:t>
            </w:r>
          </w:p>
        </w:tc>
        <w:tc>
          <w:tcPr>
            <w:tcW w:w="2040" w:type="dxa"/>
          </w:tcPr>
          <w:p w:rsidR="004A5998" w:rsidRDefault="004A5998">
            <w:pPr>
              <w:pStyle w:val="ConsPlusNonformat"/>
            </w:pPr>
            <w:r>
              <w:t xml:space="preserve">    Частота    </w:t>
            </w:r>
          </w:p>
          <w:p w:rsidR="004A5998" w:rsidRDefault="004A5998">
            <w:pPr>
              <w:pStyle w:val="ConsPlusNonformat"/>
            </w:pPr>
            <w:r>
              <w:t xml:space="preserve">предоставления </w:t>
            </w:r>
          </w:p>
        </w:tc>
        <w:tc>
          <w:tcPr>
            <w:tcW w:w="1920" w:type="dxa"/>
          </w:tcPr>
          <w:p w:rsidR="004A5998" w:rsidRDefault="004A5998">
            <w:pPr>
              <w:pStyle w:val="ConsPlusNonformat"/>
            </w:pPr>
            <w:r>
              <w:t xml:space="preserve">   Среднее    </w:t>
            </w:r>
          </w:p>
          <w:p w:rsidR="004A5998" w:rsidRDefault="004A5998">
            <w:pPr>
              <w:pStyle w:val="ConsPlusNonformat"/>
            </w:pPr>
            <w:r>
              <w:t xml:space="preserve">  количество  </w:t>
            </w:r>
          </w:p>
        </w:tc>
      </w:tr>
      <w:tr w:rsidR="004A5998">
        <w:trPr>
          <w:trHeight w:val="240"/>
        </w:trPr>
        <w:tc>
          <w:tcPr>
            <w:tcW w:w="42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Плазма свежезамороженная из дозы </w:t>
            </w:r>
          </w:p>
          <w:p w:rsidR="004A5998" w:rsidRDefault="004A5998">
            <w:pPr>
              <w:pStyle w:val="ConsPlusNonformat"/>
            </w:pPr>
            <w:r>
              <w:t xml:space="preserve">крови             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 0,9     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10 доз    </w:t>
            </w:r>
          </w:p>
        </w:tc>
      </w:tr>
      <w:tr w:rsidR="004A5998">
        <w:trPr>
          <w:trHeight w:val="240"/>
        </w:trPr>
        <w:tc>
          <w:tcPr>
            <w:tcW w:w="420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proofErr w:type="spellStart"/>
            <w:r>
              <w:t>Эритроцитная</w:t>
            </w:r>
            <w:proofErr w:type="spellEnd"/>
            <w:r>
              <w:t xml:space="preserve"> масса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 0,5     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2 дозы   </w:t>
            </w:r>
          </w:p>
        </w:tc>
      </w:tr>
    </w:tbl>
    <w:p w:rsidR="004A5998" w:rsidRDefault="004A5998">
      <w:pPr>
        <w:pStyle w:val="ConsPlusNormal"/>
        <w:ind w:firstLine="540"/>
        <w:jc w:val="both"/>
      </w:pPr>
    </w:p>
    <w:p w:rsidR="004A5998" w:rsidRDefault="004A5998">
      <w:pPr>
        <w:pStyle w:val="ConsPlusNormal"/>
        <w:jc w:val="center"/>
        <w:outlineLvl w:val="2"/>
      </w:pPr>
      <w:r>
        <w:t>Питательные смеси</w:t>
      </w:r>
    </w:p>
    <w:p w:rsidR="004A5998" w:rsidRDefault="004A5998">
      <w:pPr>
        <w:pStyle w:val="ConsPlusNormal"/>
        <w:ind w:firstLine="540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1680"/>
        <w:gridCol w:w="2640"/>
        <w:gridCol w:w="2040"/>
        <w:gridCol w:w="1920"/>
      </w:tblGrid>
      <w:tr w:rsidR="004A5998">
        <w:trPr>
          <w:trHeight w:val="240"/>
        </w:trPr>
        <w:tc>
          <w:tcPr>
            <w:tcW w:w="4320" w:type="dxa"/>
            <w:gridSpan w:val="2"/>
          </w:tcPr>
          <w:p w:rsidR="004A5998" w:rsidRDefault="004A5998">
            <w:pPr>
              <w:pStyle w:val="ConsPlusNonformat"/>
            </w:pPr>
            <w:r>
              <w:t xml:space="preserve">          Наименование           </w:t>
            </w:r>
          </w:p>
        </w:tc>
        <w:tc>
          <w:tcPr>
            <w:tcW w:w="2040" w:type="dxa"/>
          </w:tcPr>
          <w:p w:rsidR="004A5998" w:rsidRDefault="004A5998">
            <w:pPr>
              <w:pStyle w:val="ConsPlusNonformat"/>
            </w:pPr>
            <w:r>
              <w:t xml:space="preserve">    Частота    </w:t>
            </w:r>
          </w:p>
          <w:p w:rsidR="004A5998" w:rsidRDefault="004A5998">
            <w:pPr>
              <w:pStyle w:val="ConsPlusNonformat"/>
            </w:pPr>
            <w:r>
              <w:t xml:space="preserve">предоставления </w:t>
            </w:r>
          </w:p>
        </w:tc>
        <w:tc>
          <w:tcPr>
            <w:tcW w:w="1920" w:type="dxa"/>
          </w:tcPr>
          <w:p w:rsidR="004A5998" w:rsidRDefault="004A5998">
            <w:pPr>
              <w:pStyle w:val="ConsPlusNonformat"/>
            </w:pPr>
            <w:r>
              <w:t xml:space="preserve">   Среднее    </w:t>
            </w:r>
          </w:p>
          <w:p w:rsidR="004A5998" w:rsidRDefault="004A5998">
            <w:pPr>
              <w:pStyle w:val="ConsPlusNonformat"/>
            </w:pPr>
            <w:r>
              <w:t xml:space="preserve">  количество  </w:t>
            </w:r>
          </w:p>
        </w:tc>
      </w:tr>
      <w:tr w:rsidR="004A5998">
        <w:trPr>
          <w:trHeight w:val="240"/>
        </w:trPr>
        <w:tc>
          <w:tcPr>
            <w:tcW w:w="4320" w:type="dxa"/>
            <w:gridSpan w:val="2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>Смеси для парентерального питания</w:t>
            </w:r>
          </w:p>
        </w:tc>
        <w:tc>
          <w:tcPr>
            <w:tcW w:w="20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 1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</w:p>
        </w:tc>
      </w:tr>
      <w:tr w:rsidR="004A5998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4A5998" w:rsidRDefault="004A5998">
            <w:pPr>
              <w:pStyle w:val="ConsPlusNonformat"/>
            </w:pPr>
          </w:p>
        </w:tc>
        <w:tc>
          <w:tcPr>
            <w:tcW w:w="26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Жировые эмульсии    </w:t>
            </w:r>
          </w:p>
        </w:tc>
        <w:tc>
          <w:tcPr>
            <w:tcW w:w="20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 0,8     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1500 мл    </w:t>
            </w:r>
          </w:p>
        </w:tc>
      </w:tr>
      <w:tr w:rsidR="004A5998">
        <w:tc>
          <w:tcPr>
            <w:tcW w:w="1560" w:type="dxa"/>
            <w:vMerge/>
            <w:tcBorders>
              <w:top w:val="nil"/>
            </w:tcBorders>
          </w:tcPr>
          <w:p w:rsidR="004A5998" w:rsidRDefault="004A5998"/>
        </w:tc>
        <w:tc>
          <w:tcPr>
            <w:tcW w:w="26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>Растворы аминокислот</w:t>
            </w:r>
          </w:p>
        </w:tc>
        <w:tc>
          <w:tcPr>
            <w:tcW w:w="20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 1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1500 мл    </w:t>
            </w:r>
          </w:p>
        </w:tc>
      </w:tr>
      <w:tr w:rsidR="004A5998">
        <w:trPr>
          <w:trHeight w:val="240"/>
        </w:trPr>
        <w:tc>
          <w:tcPr>
            <w:tcW w:w="4320" w:type="dxa"/>
            <w:gridSpan w:val="2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Смеси для </w:t>
            </w:r>
            <w:proofErr w:type="spellStart"/>
            <w:r>
              <w:t>энтерального</w:t>
            </w:r>
            <w:proofErr w:type="spellEnd"/>
            <w:r>
              <w:t xml:space="preserve"> питания   </w:t>
            </w:r>
          </w:p>
        </w:tc>
        <w:tc>
          <w:tcPr>
            <w:tcW w:w="204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   1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4A5998" w:rsidRDefault="004A5998">
            <w:pPr>
              <w:pStyle w:val="ConsPlusNonformat"/>
            </w:pPr>
            <w:r>
              <w:t xml:space="preserve">   4000 мл    </w:t>
            </w:r>
          </w:p>
        </w:tc>
      </w:tr>
    </w:tbl>
    <w:p w:rsidR="004A5998" w:rsidRDefault="004A5998">
      <w:pPr>
        <w:pStyle w:val="ConsPlusNormal"/>
        <w:ind w:firstLine="540"/>
        <w:jc w:val="both"/>
      </w:pPr>
    </w:p>
    <w:p w:rsidR="004A5998" w:rsidRDefault="004A5998">
      <w:pPr>
        <w:pStyle w:val="ConsPlusNormal"/>
        <w:ind w:firstLine="540"/>
        <w:jc w:val="both"/>
      </w:pPr>
    </w:p>
    <w:p w:rsidR="004A5998" w:rsidRDefault="004A5998">
      <w:pPr>
        <w:pStyle w:val="ConsPlusNormal"/>
        <w:pBdr>
          <w:top w:val="single" w:sz="6" w:space="0" w:color="auto"/>
        </w:pBdr>
        <w:spacing w:before="100" w:after="100"/>
        <w:rPr>
          <w:sz w:val="2"/>
          <w:szCs w:val="2"/>
        </w:rPr>
      </w:pPr>
    </w:p>
    <w:p w:rsidR="00AC3912" w:rsidRDefault="00AC3912"/>
    <w:sectPr w:rsidR="00AC3912" w:rsidSect="006D72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5998"/>
    <w:rsid w:val="004A5998"/>
    <w:rsid w:val="00AC3912"/>
    <w:rsid w:val="00DA1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A599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A599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A599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4A599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4A599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4A599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A599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4A5998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A599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A599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A599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4A599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4A599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4A599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A599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4A5998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72737D48DCE0AD9623B2FDD6660D65D8FC9D496AE2D7C4756C290563765F1B306561C9480A1pDS2F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72737D48DCE0AD9623B2FDD6660D65D8FC9D496AE2D7C4756C290563765F1B306561C9480A1pDS2F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72737D48DCE0AD9623B2FDD6660D65D8CC7DB90A570764F0FCE9251383AE6B44F5A1E9C80A7D6pFSBF" TargetMode="External"/><Relationship Id="rId5" Type="http://schemas.openxmlformats.org/officeDocument/2006/relationships/hyperlink" Target="consultantplus://offline/ref=972737D48DCE0AD9623B2FDD6660D65D8AC4D595AC70764F0FCE9251383AE6B44F5A1E9C81A2D6pFS4F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3745</Words>
  <Characters>21351</Characters>
  <Application>Microsoft Office Word</Application>
  <DocSecurity>0</DocSecurity>
  <Lines>177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Наталья</cp:lastModifiedBy>
  <cp:revision>2</cp:revision>
  <dcterms:created xsi:type="dcterms:W3CDTF">2016-11-24T05:18:00Z</dcterms:created>
  <dcterms:modified xsi:type="dcterms:W3CDTF">2016-11-26T12:06:00Z</dcterms:modified>
</cp:coreProperties>
</file>