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183" w:rsidRDefault="00CF3183">
      <w:pPr>
        <w:pStyle w:val="ConsPlusTitle"/>
        <w:jc w:val="center"/>
        <w:outlineLvl w:val="0"/>
      </w:pPr>
      <w:r>
        <w:t>МИНИСТЕРСТВО ЗДРАВООХРАНЕНИЯ И СОЦИАЛЬНОГО РАЗВИТИЯ</w:t>
      </w:r>
    </w:p>
    <w:p w:rsidR="00CF3183" w:rsidRDefault="00CF3183">
      <w:pPr>
        <w:pStyle w:val="ConsPlusTitle"/>
        <w:jc w:val="center"/>
      </w:pPr>
      <w:r>
        <w:t>РОССИЙСКОЙ ФЕДЕРАЦИИ</w:t>
      </w:r>
    </w:p>
    <w:p w:rsidR="00CF3183" w:rsidRDefault="00CF3183">
      <w:pPr>
        <w:pStyle w:val="ConsPlusTitle"/>
        <w:jc w:val="center"/>
      </w:pPr>
    </w:p>
    <w:p w:rsidR="00CF3183" w:rsidRDefault="00CF3183">
      <w:pPr>
        <w:pStyle w:val="ConsPlusTitle"/>
        <w:jc w:val="center"/>
      </w:pPr>
      <w:r>
        <w:t>ПРИКАЗ</w:t>
      </w:r>
    </w:p>
    <w:p w:rsidR="00CF3183" w:rsidRDefault="00CF3183">
      <w:pPr>
        <w:pStyle w:val="ConsPlusTitle"/>
        <w:jc w:val="center"/>
      </w:pPr>
    </w:p>
    <w:p w:rsidR="00CF3183" w:rsidRDefault="00CF3183">
      <w:pPr>
        <w:pStyle w:val="ConsPlusTitle"/>
        <w:jc w:val="center"/>
      </w:pPr>
      <w:r>
        <w:t>6 сентября 2005 г.</w:t>
      </w:r>
    </w:p>
    <w:p w:rsidR="00CF3183" w:rsidRDefault="00CF3183">
      <w:pPr>
        <w:pStyle w:val="ConsPlusTitle"/>
        <w:jc w:val="center"/>
      </w:pPr>
    </w:p>
    <w:p w:rsidR="00CF3183" w:rsidRDefault="00CF3183">
      <w:pPr>
        <w:pStyle w:val="ConsPlusTitle"/>
        <w:jc w:val="center"/>
      </w:pPr>
      <w:r>
        <w:t>N 550</w:t>
      </w:r>
    </w:p>
    <w:p w:rsidR="00CF3183" w:rsidRDefault="00CF3183">
      <w:pPr>
        <w:pStyle w:val="ConsPlusTitle"/>
        <w:jc w:val="center"/>
      </w:pPr>
    </w:p>
    <w:p w:rsidR="00CF3183" w:rsidRDefault="00CF3183">
      <w:pPr>
        <w:pStyle w:val="ConsPlusTitle"/>
        <w:jc w:val="center"/>
      </w:pPr>
      <w:r>
        <w:t>ОБ УТВЕРЖДЕНИИ СТАНДАРТА МЕДИЦИНСКОЙ ПОМОЩИ</w:t>
      </w:r>
    </w:p>
    <w:p w:rsidR="00CF3183" w:rsidRDefault="00CF3183">
      <w:pPr>
        <w:pStyle w:val="ConsPlusTitle"/>
        <w:jc w:val="center"/>
      </w:pPr>
      <w:r>
        <w:t>БОЛЬНЫМ С КАТАРАКТОЙ</w:t>
      </w:r>
    </w:p>
    <w:p w:rsidR="00CF3183" w:rsidRDefault="00CF3183">
      <w:pPr>
        <w:pStyle w:val="ConsPlusNormal"/>
        <w:jc w:val="center"/>
      </w:pPr>
    </w:p>
    <w:p w:rsidR="00CF3183" w:rsidRDefault="00CF3183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proofErr w:type="spellStart"/>
        <w:r>
          <w:rPr>
            <w:color w:val="0000FF"/>
          </w:rPr>
          <w:t>п.п</w:t>
        </w:r>
        <w:proofErr w:type="spellEnd"/>
        <w:r>
          <w:rPr>
            <w:color w:val="0000FF"/>
          </w:rPr>
          <w:t>. 5.2.11.</w:t>
        </w:r>
      </w:hyperlink>
      <w:r>
        <w:t xml:space="preserve"> </w:t>
      </w:r>
      <w:proofErr w:type="gramStart"/>
      <w:r>
        <w:t xml:space="preserve">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2898), </w:t>
      </w:r>
      <w:hyperlink r:id="rId6" w:history="1">
        <w:r>
          <w:rPr>
            <w:color w:val="0000FF"/>
          </w:rPr>
          <w:t>ст. 38</w:t>
        </w:r>
      </w:hyperlink>
      <w:r>
        <w:t xml:space="preserve"> Основ законодательства Российской Федерации об охране здоровья граждан от 22 июля 1993 г. N 5487-1 (Ведомости Съезда народных депутатов Российской Федерации и Верховного Совета Российской Федерации, 1993, N</w:t>
      </w:r>
      <w:proofErr w:type="gramEnd"/>
      <w:r>
        <w:t xml:space="preserve"> </w:t>
      </w:r>
      <w:proofErr w:type="gramStart"/>
      <w:r>
        <w:t>33, ст. 1318; Собрание законодательства Российской Федерации, 2004, N 35, ст. 3607) приказываю:</w:t>
      </w:r>
      <w:proofErr w:type="gramEnd"/>
    </w:p>
    <w:p w:rsidR="00CF3183" w:rsidRDefault="00CF3183">
      <w:pPr>
        <w:pStyle w:val="ConsPlusNormal"/>
        <w:ind w:firstLine="540"/>
        <w:jc w:val="both"/>
      </w:pPr>
      <w:r>
        <w:t xml:space="preserve">1. Утвердить </w:t>
      </w:r>
      <w:hyperlink w:anchor="P31" w:history="1">
        <w:r>
          <w:rPr>
            <w:color w:val="0000FF"/>
          </w:rPr>
          <w:t>стандарт</w:t>
        </w:r>
      </w:hyperlink>
      <w:r>
        <w:t xml:space="preserve"> медицинской помощи больным с катарактой (приложение).</w:t>
      </w:r>
    </w:p>
    <w:p w:rsidR="00CF3183" w:rsidRDefault="00CF3183">
      <w:pPr>
        <w:pStyle w:val="ConsPlusNormal"/>
        <w:ind w:firstLine="540"/>
        <w:jc w:val="both"/>
      </w:pPr>
      <w:r>
        <w:t xml:space="preserve">2. Рекомендовать руководителям федеральных специализированных медицинских учреждений использовать </w:t>
      </w:r>
      <w:hyperlink w:anchor="P31" w:history="1">
        <w:r>
          <w:rPr>
            <w:color w:val="0000FF"/>
          </w:rPr>
          <w:t>стандарт</w:t>
        </w:r>
      </w:hyperlink>
      <w:r>
        <w:t xml:space="preserve"> медицинской помощи больным с катарактой при </w:t>
      </w:r>
      <w:hyperlink r:id="rId7" w:history="1">
        <w:r>
          <w:rPr>
            <w:color w:val="0000FF"/>
          </w:rPr>
          <w:t>оказании</w:t>
        </w:r>
      </w:hyperlink>
      <w:r>
        <w:t xml:space="preserve"> дорогостоящей (высокотехнологичной) медицинской помощи.</w:t>
      </w:r>
    </w:p>
    <w:p w:rsidR="00CF3183" w:rsidRDefault="00CF3183">
      <w:pPr>
        <w:pStyle w:val="ConsPlusNormal"/>
        <w:ind w:firstLine="540"/>
        <w:jc w:val="both"/>
      </w:pPr>
    </w:p>
    <w:p w:rsidR="00CF3183" w:rsidRDefault="00CF3183">
      <w:pPr>
        <w:pStyle w:val="ConsPlusNormal"/>
        <w:jc w:val="right"/>
      </w:pPr>
      <w:r>
        <w:t>Заместитель Министра</w:t>
      </w:r>
    </w:p>
    <w:p w:rsidR="00CF3183" w:rsidRDefault="00CF3183">
      <w:pPr>
        <w:pStyle w:val="ConsPlusNormal"/>
        <w:jc w:val="right"/>
      </w:pPr>
      <w:r>
        <w:t>В.И.СТАРОДУБОВ</w:t>
      </w:r>
    </w:p>
    <w:p w:rsidR="00CF3183" w:rsidRDefault="00CF3183">
      <w:pPr>
        <w:pStyle w:val="ConsPlusNormal"/>
        <w:ind w:firstLine="540"/>
        <w:jc w:val="both"/>
      </w:pPr>
    </w:p>
    <w:p w:rsidR="00CF3183" w:rsidRDefault="00CF3183">
      <w:pPr>
        <w:pStyle w:val="ConsPlusNormal"/>
        <w:ind w:firstLine="540"/>
        <w:jc w:val="both"/>
      </w:pPr>
    </w:p>
    <w:p w:rsidR="00CF3183" w:rsidRDefault="00CF3183">
      <w:pPr>
        <w:pStyle w:val="ConsPlusNormal"/>
        <w:ind w:firstLine="540"/>
        <w:jc w:val="both"/>
      </w:pPr>
    </w:p>
    <w:p w:rsidR="00CF3183" w:rsidRDefault="00CF3183">
      <w:pPr>
        <w:pStyle w:val="ConsPlusNormal"/>
        <w:ind w:firstLine="540"/>
        <w:jc w:val="both"/>
      </w:pPr>
    </w:p>
    <w:p w:rsidR="005C2444" w:rsidRDefault="005C2444">
      <w:pPr>
        <w:pStyle w:val="ConsPlusNormal"/>
        <w:ind w:firstLine="540"/>
        <w:jc w:val="both"/>
      </w:pPr>
    </w:p>
    <w:p w:rsidR="005C2444" w:rsidRDefault="005C2444">
      <w:pPr>
        <w:pStyle w:val="ConsPlusNormal"/>
        <w:ind w:firstLine="540"/>
        <w:jc w:val="both"/>
      </w:pPr>
    </w:p>
    <w:p w:rsidR="005C2444" w:rsidRDefault="005C2444">
      <w:pPr>
        <w:pStyle w:val="ConsPlusNormal"/>
        <w:ind w:firstLine="540"/>
        <w:jc w:val="both"/>
      </w:pPr>
    </w:p>
    <w:p w:rsidR="00CF3183" w:rsidRDefault="00CF3183">
      <w:pPr>
        <w:pStyle w:val="ConsPlusNormal"/>
        <w:ind w:firstLine="540"/>
        <w:jc w:val="both"/>
      </w:pPr>
    </w:p>
    <w:p w:rsidR="00CF3183" w:rsidRDefault="00CF3183">
      <w:pPr>
        <w:pStyle w:val="ConsPlusNormal"/>
        <w:jc w:val="right"/>
        <w:outlineLvl w:val="0"/>
      </w:pPr>
      <w:r>
        <w:t>Приложение</w:t>
      </w:r>
    </w:p>
    <w:p w:rsidR="00CF3183" w:rsidRDefault="00CF3183">
      <w:pPr>
        <w:pStyle w:val="ConsPlusNormal"/>
        <w:jc w:val="right"/>
      </w:pPr>
      <w:r>
        <w:t>к приказу Министерства</w:t>
      </w:r>
    </w:p>
    <w:p w:rsidR="00CF3183" w:rsidRDefault="00CF3183">
      <w:pPr>
        <w:pStyle w:val="ConsPlusNormal"/>
        <w:jc w:val="right"/>
      </w:pPr>
      <w:r>
        <w:t>здравоохранения и</w:t>
      </w:r>
    </w:p>
    <w:p w:rsidR="00CF3183" w:rsidRDefault="00CF3183">
      <w:pPr>
        <w:pStyle w:val="ConsPlusNormal"/>
        <w:jc w:val="right"/>
      </w:pPr>
      <w:r>
        <w:t>социального развития</w:t>
      </w:r>
    </w:p>
    <w:p w:rsidR="00CF3183" w:rsidRDefault="00CF3183">
      <w:pPr>
        <w:pStyle w:val="ConsPlusNormal"/>
        <w:jc w:val="right"/>
      </w:pPr>
      <w:r>
        <w:t>Российской Федерации</w:t>
      </w:r>
    </w:p>
    <w:p w:rsidR="00CF3183" w:rsidRDefault="00CF3183">
      <w:pPr>
        <w:pStyle w:val="ConsPlusNormal"/>
        <w:jc w:val="right"/>
      </w:pPr>
      <w:r>
        <w:t>от 06.09.2005 г. N 550</w:t>
      </w:r>
    </w:p>
    <w:p w:rsidR="00CF3183" w:rsidRDefault="00CF3183">
      <w:pPr>
        <w:pStyle w:val="ConsPlusNormal"/>
        <w:ind w:firstLine="540"/>
        <w:jc w:val="both"/>
      </w:pPr>
    </w:p>
    <w:p w:rsidR="00CF3183" w:rsidRDefault="00CF3183">
      <w:pPr>
        <w:pStyle w:val="ConsPlusTitle"/>
        <w:jc w:val="center"/>
      </w:pPr>
      <w:bookmarkStart w:id="0" w:name="P31"/>
      <w:bookmarkEnd w:id="0"/>
      <w:r>
        <w:t>СТАНДАРТ</w:t>
      </w:r>
    </w:p>
    <w:p w:rsidR="00CF3183" w:rsidRDefault="00CF3183">
      <w:pPr>
        <w:pStyle w:val="ConsPlusTitle"/>
        <w:jc w:val="center"/>
      </w:pPr>
      <w:r>
        <w:t>МЕДИЦИНСКОЙ ПОМОЩИ БОЛЬНЫМ С КАТАРАКТОЙ</w:t>
      </w:r>
    </w:p>
    <w:p w:rsidR="00CF3183" w:rsidRDefault="00CF3183">
      <w:pPr>
        <w:pStyle w:val="ConsPlusNormal"/>
        <w:ind w:firstLine="540"/>
        <w:jc w:val="both"/>
      </w:pPr>
    </w:p>
    <w:p w:rsidR="00CF3183" w:rsidRDefault="00CF3183">
      <w:pPr>
        <w:pStyle w:val="ConsPlusNormal"/>
        <w:ind w:firstLine="540"/>
        <w:jc w:val="both"/>
        <w:outlineLvl w:val="1"/>
      </w:pPr>
      <w:r>
        <w:t>1. Модель пациента</w:t>
      </w:r>
    </w:p>
    <w:p w:rsidR="00CF3183" w:rsidRDefault="00CF3183">
      <w:pPr>
        <w:pStyle w:val="ConsPlusNormal"/>
        <w:ind w:firstLine="540"/>
        <w:jc w:val="both"/>
      </w:pPr>
      <w:r>
        <w:t>Категория возрастная: взрослые, дети</w:t>
      </w:r>
    </w:p>
    <w:p w:rsidR="00CF3183" w:rsidRDefault="00CF3183">
      <w:pPr>
        <w:pStyle w:val="ConsPlusNormal"/>
        <w:ind w:firstLine="540"/>
        <w:jc w:val="both"/>
      </w:pPr>
      <w:r>
        <w:t xml:space="preserve">Нозологическая форма: </w:t>
      </w:r>
      <w:bookmarkStart w:id="1" w:name="_GoBack"/>
      <w:r>
        <w:t>Катаракта</w:t>
      </w:r>
      <w:bookmarkEnd w:id="1"/>
    </w:p>
    <w:p w:rsidR="00CF3183" w:rsidRDefault="00CF3183">
      <w:pPr>
        <w:pStyle w:val="ConsPlusNormal"/>
        <w:ind w:firstLine="540"/>
        <w:jc w:val="both"/>
      </w:pPr>
      <w:r>
        <w:t xml:space="preserve">Код по МКБ-10: </w:t>
      </w:r>
      <w:hyperlink r:id="rId8" w:history="1">
        <w:r>
          <w:rPr>
            <w:color w:val="0000FF"/>
          </w:rPr>
          <w:t>H25</w:t>
        </w:r>
      </w:hyperlink>
      <w:r>
        <w:t xml:space="preserve">; </w:t>
      </w:r>
      <w:hyperlink r:id="rId9" w:history="1">
        <w:r>
          <w:rPr>
            <w:color w:val="0000FF"/>
          </w:rPr>
          <w:t>H26.0</w:t>
        </w:r>
      </w:hyperlink>
      <w:r>
        <w:t xml:space="preserve">; </w:t>
      </w:r>
      <w:hyperlink r:id="rId10" w:history="1">
        <w:r>
          <w:rPr>
            <w:color w:val="0000FF"/>
          </w:rPr>
          <w:t>H26.1</w:t>
        </w:r>
      </w:hyperlink>
      <w:r>
        <w:t xml:space="preserve">; </w:t>
      </w:r>
      <w:hyperlink r:id="rId11" w:history="1">
        <w:r>
          <w:rPr>
            <w:color w:val="0000FF"/>
          </w:rPr>
          <w:t>H26.2</w:t>
        </w:r>
      </w:hyperlink>
      <w:r>
        <w:t xml:space="preserve">; </w:t>
      </w:r>
      <w:hyperlink r:id="rId12" w:history="1">
        <w:r>
          <w:rPr>
            <w:color w:val="0000FF"/>
          </w:rPr>
          <w:t>H28</w:t>
        </w:r>
      </w:hyperlink>
      <w:r>
        <w:t xml:space="preserve">; </w:t>
      </w:r>
      <w:hyperlink r:id="rId13" w:history="1">
        <w:r>
          <w:rPr>
            <w:color w:val="0000FF"/>
          </w:rPr>
          <w:t>H28.0</w:t>
        </w:r>
      </w:hyperlink>
    </w:p>
    <w:p w:rsidR="00CF3183" w:rsidRDefault="00CF3183">
      <w:pPr>
        <w:pStyle w:val="ConsPlusNormal"/>
        <w:ind w:firstLine="540"/>
        <w:jc w:val="both"/>
      </w:pPr>
      <w:r>
        <w:t>Фаза: любая</w:t>
      </w:r>
    </w:p>
    <w:p w:rsidR="00CF3183" w:rsidRDefault="00CF3183">
      <w:pPr>
        <w:pStyle w:val="ConsPlusNormal"/>
        <w:ind w:firstLine="540"/>
        <w:jc w:val="both"/>
      </w:pPr>
      <w:r>
        <w:t>Стадия: незрелая и зрелая</w:t>
      </w:r>
    </w:p>
    <w:p w:rsidR="00CF3183" w:rsidRDefault="00CF3183">
      <w:pPr>
        <w:pStyle w:val="ConsPlusNormal"/>
        <w:ind w:firstLine="540"/>
        <w:jc w:val="both"/>
      </w:pPr>
      <w:r>
        <w:t xml:space="preserve">Осложнение: без осложнений или </w:t>
      </w:r>
      <w:proofErr w:type="gramStart"/>
      <w:r>
        <w:t>осложненная</w:t>
      </w:r>
      <w:proofErr w:type="gramEnd"/>
      <w:r>
        <w:t xml:space="preserve"> </w:t>
      </w:r>
      <w:proofErr w:type="spellStart"/>
      <w:r>
        <w:t>сублюксацией</w:t>
      </w:r>
      <w:proofErr w:type="spellEnd"/>
      <w:r>
        <w:t xml:space="preserve"> хрусталика, глаукомой, патологией стекловидного тела, сетчатки, сосудистой оболочки</w:t>
      </w:r>
    </w:p>
    <w:p w:rsidR="00CF3183" w:rsidRDefault="00CF3183">
      <w:pPr>
        <w:pStyle w:val="ConsPlusNormal"/>
        <w:ind w:firstLine="540"/>
        <w:jc w:val="both"/>
      </w:pPr>
      <w:r>
        <w:t>Условие оказания: стационарная помощь, хирургическое отделение</w:t>
      </w:r>
    </w:p>
    <w:p w:rsidR="00CF3183" w:rsidRDefault="00CF3183">
      <w:pPr>
        <w:pStyle w:val="ConsPlusNormal"/>
        <w:ind w:firstLine="540"/>
        <w:jc w:val="both"/>
      </w:pPr>
    </w:p>
    <w:p w:rsidR="00CF3183" w:rsidRDefault="00CF3183">
      <w:pPr>
        <w:pStyle w:val="ConsPlusNormal"/>
        <w:jc w:val="center"/>
        <w:outlineLvl w:val="2"/>
      </w:pPr>
      <w:r>
        <w:lastRenderedPageBreak/>
        <w:t>1.1. ДИАГНОСТИКА</w:t>
      </w:r>
    </w:p>
    <w:p w:rsidR="00CF3183" w:rsidRDefault="00CF31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440"/>
        <w:gridCol w:w="3480"/>
        <w:gridCol w:w="1920"/>
        <w:gridCol w:w="1440"/>
      </w:tblGrid>
      <w:tr w:rsidR="00CF3183">
        <w:trPr>
          <w:trHeight w:val="240"/>
        </w:trPr>
        <w:tc>
          <w:tcPr>
            <w:tcW w:w="1440" w:type="dxa"/>
          </w:tcPr>
          <w:p w:rsidR="00CF3183" w:rsidRDefault="00CF3183">
            <w:pPr>
              <w:pStyle w:val="ConsPlusNonformat"/>
            </w:pPr>
            <w:r>
              <w:t xml:space="preserve">   Код    </w:t>
            </w:r>
          </w:p>
        </w:tc>
        <w:tc>
          <w:tcPr>
            <w:tcW w:w="3480" w:type="dxa"/>
          </w:tcPr>
          <w:p w:rsidR="00CF3183" w:rsidRDefault="00CF3183">
            <w:pPr>
              <w:pStyle w:val="ConsPlusNonformat"/>
            </w:pPr>
            <w:r>
              <w:t xml:space="preserve">       Наименование        </w:t>
            </w:r>
          </w:p>
        </w:tc>
        <w:tc>
          <w:tcPr>
            <w:tcW w:w="1920" w:type="dxa"/>
          </w:tcPr>
          <w:p w:rsidR="00CF3183" w:rsidRDefault="00CF3183">
            <w:pPr>
              <w:pStyle w:val="ConsPlusNonformat"/>
            </w:pPr>
            <w:r>
              <w:t xml:space="preserve">   Частота    </w:t>
            </w:r>
          </w:p>
          <w:p w:rsidR="00CF3183" w:rsidRDefault="00CF3183">
            <w:pPr>
              <w:pStyle w:val="ConsPlusNonformat"/>
            </w:pPr>
            <w:r>
              <w:t>предоставления</w:t>
            </w:r>
          </w:p>
        </w:tc>
        <w:tc>
          <w:tcPr>
            <w:tcW w:w="1440" w:type="dxa"/>
          </w:tcPr>
          <w:p w:rsidR="00CF3183" w:rsidRDefault="00CF3183">
            <w:pPr>
              <w:pStyle w:val="ConsPlusNonformat"/>
            </w:pPr>
            <w:r>
              <w:t xml:space="preserve"> Среднее  </w:t>
            </w:r>
          </w:p>
          <w:p w:rsidR="00CF3183" w:rsidRDefault="00CF3183">
            <w:pPr>
              <w:pStyle w:val="ConsPlusNonformat"/>
            </w:pPr>
            <w:r>
              <w:t>количество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A01.26.001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Сбор анамнеза и жалоб </w:t>
            </w:r>
            <w:proofErr w:type="gramStart"/>
            <w:r>
              <w:t>при</w:t>
            </w:r>
            <w:proofErr w:type="gramEnd"/>
            <w:r>
              <w:t xml:space="preserve">  </w:t>
            </w:r>
          </w:p>
          <w:p w:rsidR="00CF3183" w:rsidRDefault="00CF3183">
            <w:pPr>
              <w:pStyle w:val="ConsPlusNonformat"/>
            </w:pPr>
            <w:r>
              <w:t xml:space="preserve">патологии глаз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1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A01.26.002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Визуальное исследование    </w:t>
            </w:r>
          </w:p>
          <w:p w:rsidR="00CF3183" w:rsidRDefault="00CF3183">
            <w:pPr>
              <w:pStyle w:val="ConsPlusNonformat"/>
            </w:pPr>
            <w:r>
              <w:t xml:space="preserve">глаз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1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A01.26.003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Пальпация при патологии    </w:t>
            </w:r>
          </w:p>
          <w:p w:rsidR="00CF3183" w:rsidRDefault="00CF3183">
            <w:pPr>
              <w:pStyle w:val="ConsPlusNonformat"/>
            </w:pPr>
            <w:r>
              <w:t xml:space="preserve">глаз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1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A02.26.001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Исследование переднего     </w:t>
            </w:r>
          </w:p>
          <w:p w:rsidR="00CF3183" w:rsidRDefault="00CF3183">
            <w:pPr>
              <w:pStyle w:val="ConsPlusNonformat"/>
            </w:pPr>
            <w:r>
              <w:t xml:space="preserve">сегмента глаза методом     </w:t>
            </w:r>
          </w:p>
          <w:p w:rsidR="00CF3183" w:rsidRDefault="00CF3183">
            <w:pPr>
              <w:pStyle w:val="ConsPlusNonformat"/>
            </w:pPr>
            <w:r>
              <w:t xml:space="preserve">бокового освещения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1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A02.26.002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Исследование сред глаза </w:t>
            </w:r>
            <w:proofErr w:type="gramStart"/>
            <w:r>
              <w:t>в</w:t>
            </w:r>
            <w:proofErr w:type="gramEnd"/>
            <w:r>
              <w:t xml:space="preserve">  </w:t>
            </w:r>
          </w:p>
          <w:p w:rsidR="00CF3183" w:rsidRDefault="00CF3183">
            <w:pPr>
              <w:pStyle w:val="ConsPlusNonformat"/>
            </w:pPr>
            <w:r>
              <w:t xml:space="preserve">проходящем </w:t>
            </w:r>
            <w:proofErr w:type="gramStart"/>
            <w:r>
              <w:t>свете</w:t>
            </w:r>
            <w:proofErr w:type="gramEnd"/>
            <w:r>
              <w:t xml:space="preserve">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1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A02.26.003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Офтальмоскопия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1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A02.26.004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spellStart"/>
            <w:r>
              <w:t>Визометрия</w:t>
            </w:r>
            <w:proofErr w:type="spellEnd"/>
            <w:r>
              <w:t xml:space="preserve">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1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A02.26.005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Периметрия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0,9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A02.26.013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Определение рефракции </w:t>
            </w:r>
            <w:proofErr w:type="gramStart"/>
            <w:r>
              <w:t>с</w:t>
            </w:r>
            <w:proofErr w:type="gramEnd"/>
            <w:r>
              <w:t xml:space="preserve">    </w:t>
            </w:r>
          </w:p>
          <w:p w:rsidR="00CF3183" w:rsidRDefault="00CF3183">
            <w:pPr>
              <w:pStyle w:val="ConsPlusNonformat"/>
            </w:pPr>
            <w:r>
              <w:t>помощью набора пробных линз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A02.26.014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Скиаскопия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A02.26.015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Тонометрия глаза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1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A03.26.001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spellStart"/>
            <w:r>
              <w:t>Биомикроскопия</w:t>
            </w:r>
            <w:proofErr w:type="spellEnd"/>
            <w:r>
              <w:t xml:space="preserve"> глаза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1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A03.26.002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spellStart"/>
            <w:r>
              <w:t>Гониоскопия</w:t>
            </w:r>
            <w:proofErr w:type="spellEnd"/>
            <w:r>
              <w:t xml:space="preserve">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0,25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A03.26.007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Лазерная </w:t>
            </w:r>
            <w:proofErr w:type="spellStart"/>
            <w:r>
              <w:t>ретинометрия</w:t>
            </w:r>
            <w:proofErr w:type="spellEnd"/>
            <w:r>
              <w:t xml:space="preserve">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0,6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A03.26.008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Рефрактометрия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A03.26.009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Офтальмометрия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1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A03.26.012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Исследование </w:t>
            </w:r>
            <w:proofErr w:type="gramStart"/>
            <w:r>
              <w:t>заднего</w:t>
            </w:r>
            <w:proofErr w:type="gramEnd"/>
            <w:r>
              <w:t xml:space="preserve">       </w:t>
            </w:r>
          </w:p>
          <w:p w:rsidR="00CF3183" w:rsidRDefault="00CF3183">
            <w:pPr>
              <w:pStyle w:val="ConsPlusNonformat"/>
            </w:pPr>
            <w:r>
              <w:t xml:space="preserve">эпителия роговицы (ЗЭР)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A03.26.015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spellStart"/>
            <w:r>
              <w:t>Тонография</w:t>
            </w:r>
            <w:proofErr w:type="spellEnd"/>
            <w:r>
              <w:t xml:space="preserve">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A03.26.001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Ультразвуковое исследование</w:t>
            </w:r>
          </w:p>
          <w:p w:rsidR="00CF3183" w:rsidRDefault="00CF3183">
            <w:pPr>
              <w:pStyle w:val="ConsPlusNonformat"/>
            </w:pPr>
            <w:r>
              <w:t xml:space="preserve">глазного яблока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1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A04.26.004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Ультразвуковая биометрия   </w:t>
            </w:r>
          </w:p>
          <w:p w:rsidR="00CF3183" w:rsidRDefault="00CF3183">
            <w:pPr>
              <w:pStyle w:val="ConsPlusNonformat"/>
            </w:pPr>
            <w:r>
              <w:t xml:space="preserve">глаза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1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A05.26.001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Регистрация                </w:t>
            </w:r>
          </w:p>
          <w:p w:rsidR="00CF3183" w:rsidRDefault="00CF3183">
            <w:pPr>
              <w:pStyle w:val="ConsPlusNonformat"/>
            </w:pPr>
            <w:proofErr w:type="spellStart"/>
            <w:r>
              <w:t>электроретинограммы</w:t>
            </w:r>
            <w:proofErr w:type="spellEnd"/>
            <w:r>
              <w:t xml:space="preserve">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0,9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A05.26.002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Регистрация </w:t>
            </w:r>
            <w:proofErr w:type="gramStart"/>
            <w:r>
              <w:t>зрительных</w:t>
            </w:r>
            <w:proofErr w:type="gramEnd"/>
            <w:r>
              <w:t xml:space="preserve">     </w:t>
            </w:r>
          </w:p>
          <w:p w:rsidR="00CF3183" w:rsidRDefault="00CF3183">
            <w:pPr>
              <w:pStyle w:val="ConsPlusNonformat"/>
            </w:pPr>
            <w:r>
              <w:t xml:space="preserve">вызванных потенциалов коры </w:t>
            </w:r>
          </w:p>
          <w:p w:rsidR="00CF3183" w:rsidRDefault="00CF3183">
            <w:pPr>
              <w:pStyle w:val="ConsPlusNonformat"/>
            </w:pPr>
            <w:r>
              <w:t xml:space="preserve">головного мозга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A05.26.003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Регистрация                </w:t>
            </w:r>
          </w:p>
          <w:p w:rsidR="00CF3183" w:rsidRDefault="00CF3183">
            <w:pPr>
              <w:pStyle w:val="ConsPlusNonformat"/>
            </w:pPr>
            <w:r>
              <w:t xml:space="preserve">чувствительности и         </w:t>
            </w:r>
          </w:p>
          <w:p w:rsidR="00CF3183" w:rsidRDefault="00CF3183">
            <w:pPr>
              <w:pStyle w:val="ConsPlusNonformat"/>
            </w:pPr>
            <w:r>
              <w:t xml:space="preserve">лабильности </w:t>
            </w:r>
            <w:proofErr w:type="gramStart"/>
            <w:r>
              <w:t>зрительного</w:t>
            </w:r>
            <w:proofErr w:type="gramEnd"/>
            <w:r>
              <w:t xml:space="preserve">    </w:t>
            </w:r>
          </w:p>
          <w:p w:rsidR="00CF3183" w:rsidRDefault="00CF3183">
            <w:pPr>
              <w:pStyle w:val="ConsPlusNonformat"/>
            </w:pPr>
            <w:r>
              <w:t xml:space="preserve">анализатора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1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A05.26.004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Расшифровка, описание и    </w:t>
            </w:r>
          </w:p>
          <w:p w:rsidR="00CF3183" w:rsidRDefault="00CF3183">
            <w:pPr>
              <w:pStyle w:val="ConsPlusNonformat"/>
            </w:pPr>
            <w:r>
              <w:t xml:space="preserve">интерпретация данных       </w:t>
            </w:r>
          </w:p>
          <w:p w:rsidR="00CF3183" w:rsidRDefault="00CF3183">
            <w:pPr>
              <w:pStyle w:val="ConsPlusNonformat"/>
            </w:pPr>
            <w:r>
              <w:t xml:space="preserve">электрофизиологических     </w:t>
            </w:r>
          </w:p>
          <w:p w:rsidR="00CF3183" w:rsidRDefault="00CF3183">
            <w:pPr>
              <w:pStyle w:val="ConsPlusNonformat"/>
            </w:pPr>
            <w:r>
              <w:lastRenderedPageBreak/>
              <w:t xml:space="preserve">исследований </w:t>
            </w:r>
            <w:proofErr w:type="gramStart"/>
            <w:r>
              <w:t>зрительного</w:t>
            </w:r>
            <w:proofErr w:type="gramEnd"/>
            <w:r>
              <w:t xml:space="preserve">   </w:t>
            </w:r>
          </w:p>
          <w:p w:rsidR="00CF3183" w:rsidRDefault="00CF3183">
            <w:pPr>
              <w:pStyle w:val="ConsPlusNonformat"/>
            </w:pPr>
            <w:r>
              <w:t xml:space="preserve">анализатора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lastRenderedPageBreak/>
              <w:t xml:space="preserve">     1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lastRenderedPageBreak/>
              <w:t>A06.26.001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Рентгенография глазницы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0,01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A06.26.005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Рентгенография </w:t>
            </w:r>
            <w:proofErr w:type="gramStart"/>
            <w:r>
              <w:t>глазного</w:t>
            </w:r>
            <w:proofErr w:type="gramEnd"/>
            <w:r>
              <w:t xml:space="preserve">    </w:t>
            </w:r>
          </w:p>
          <w:p w:rsidR="00CF3183" w:rsidRDefault="00CF3183">
            <w:pPr>
              <w:pStyle w:val="ConsPlusNonformat"/>
            </w:pPr>
            <w:r>
              <w:t xml:space="preserve">яблока </w:t>
            </w:r>
            <w:proofErr w:type="gramStart"/>
            <w:r>
              <w:t>с</w:t>
            </w:r>
            <w:proofErr w:type="gramEnd"/>
            <w:r>
              <w:t xml:space="preserve">                   </w:t>
            </w:r>
          </w:p>
          <w:p w:rsidR="00CF3183" w:rsidRDefault="00CF3183">
            <w:pPr>
              <w:pStyle w:val="ConsPlusNonformat"/>
            </w:pPr>
            <w:r>
              <w:t xml:space="preserve">протезом-индикатором       </w:t>
            </w:r>
          </w:p>
          <w:p w:rsidR="00CF3183" w:rsidRDefault="00CF3183">
            <w:pPr>
              <w:pStyle w:val="ConsPlusNonformat"/>
            </w:pPr>
            <w:proofErr w:type="spellStart"/>
            <w:r>
              <w:t>Комберга-Балтина</w:t>
            </w:r>
            <w:proofErr w:type="spellEnd"/>
            <w:r>
              <w:t xml:space="preserve">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0,005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</w:tbl>
    <w:p w:rsidR="00CF3183" w:rsidRDefault="00CF3183">
      <w:pPr>
        <w:pStyle w:val="ConsPlusNormal"/>
        <w:ind w:firstLine="540"/>
        <w:jc w:val="both"/>
      </w:pPr>
    </w:p>
    <w:p w:rsidR="00CF3183" w:rsidRDefault="00CF3183">
      <w:pPr>
        <w:pStyle w:val="ConsPlusNormal"/>
        <w:jc w:val="center"/>
        <w:outlineLvl w:val="2"/>
      </w:pPr>
      <w:r>
        <w:t>1.2. ЛЕЧЕНИЕ ИЗ РАСЧЕТА 6 ДНЕЙ</w:t>
      </w:r>
    </w:p>
    <w:p w:rsidR="00CF3183" w:rsidRDefault="00CF31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20"/>
        <w:gridCol w:w="3480"/>
        <w:gridCol w:w="1440"/>
        <w:gridCol w:w="1440"/>
      </w:tblGrid>
      <w:tr w:rsidR="00CF3183">
        <w:trPr>
          <w:trHeight w:val="240"/>
        </w:trPr>
        <w:tc>
          <w:tcPr>
            <w:tcW w:w="1920" w:type="dxa"/>
          </w:tcPr>
          <w:p w:rsidR="00CF3183" w:rsidRDefault="00CF3183">
            <w:pPr>
              <w:pStyle w:val="ConsPlusNonformat"/>
            </w:pPr>
            <w:r>
              <w:t xml:space="preserve">     Код      </w:t>
            </w:r>
          </w:p>
        </w:tc>
        <w:tc>
          <w:tcPr>
            <w:tcW w:w="3480" w:type="dxa"/>
          </w:tcPr>
          <w:p w:rsidR="00CF3183" w:rsidRDefault="00CF3183">
            <w:pPr>
              <w:pStyle w:val="ConsPlusNonformat"/>
            </w:pPr>
            <w:r>
              <w:t xml:space="preserve">       Наименование        </w:t>
            </w:r>
          </w:p>
        </w:tc>
        <w:tc>
          <w:tcPr>
            <w:tcW w:w="1440" w:type="dxa"/>
          </w:tcPr>
          <w:p w:rsidR="00CF3183" w:rsidRDefault="00CF3183">
            <w:pPr>
              <w:pStyle w:val="ConsPlusNonformat"/>
            </w:pPr>
            <w:r>
              <w:t xml:space="preserve">Частота   </w:t>
            </w:r>
          </w:p>
          <w:p w:rsidR="00CF3183" w:rsidRDefault="00CF3183">
            <w:pPr>
              <w:pStyle w:val="ConsPlusNonformat"/>
            </w:pPr>
            <w:proofErr w:type="spellStart"/>
            <w:r>
              <w:t>предостав</w:t>
            </w:r>
            <w:proofErr w:type="spellEnd"/>
            <w:r>
              <w:t>-</w:t>
            </w:r>
          </w:p>
          <w:p w:rsidR="00CF3183" w:rsidRDefault="00CF3183">
            <w:pPr>
              <w:pStyle w:val="ConsPlusNonformat"/>
            </w:pPr>
            <w:proofErr w:type="spellStart"/>
            <w:r>
              <w:t>ления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</w:tcPr>
          <w:p w:rsidR="00CF3183" w:rsidRDefault="00CF3183">
            <w:pPr>
              <w:pStyle w:val="ConsPlusNonformat"/>
            </w:pPr>
            <w:r>
              <w:t xml:space="preserve"> Среднее  </w:t>
            </w:r>
          </w:p>
          <w:p w:rsidR="00CF3183" w:rsidRDefault="00CF3183">
            <w:pPr>
              <w:pStyle w:val="ConsPlusNonformat"/>
            </w:pPr>
            <w:r>
              <w:t>количество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A01.26.001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Сбор анамнеза и жалоб </w:t>
            </w:r>
            <w:proofErr w:type="gramStart"/>
            <w:r>
              <w:t>при</w:t>
            </w:r>
            <w:proofErr w:type="gramEnd"/>
            <w:r>
              <w:t xml:space="preserve">  </w:t>
            </w:r>
          </w:p>
          <w:p w:rsidR="00CF3183" w:rsidRDefault="00CF3183">
            <w:pPr>
              <w:pStyle w:val="ConsPlusNonformat"/>
            </w:pPr>
            <w:r>
              <w:t xml:space="preserve">патологии глаз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8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A01.26.002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Визуальное исследование    </w:t>
            </w:r>
          </w:p>
          <w:p w:rsidR="00CF3183" w:rsidRDefault="00CF3183">
            <w:pPr>
              <w:pStyle w:val="ConsPlusNonformat"/>
            </w:pPr>
            <w:r>
              <w:t xml:space="preserve">глаз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8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A01.26.003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Пальпация при патологии    </w:t>
            </w:r>
          </w:p>
          <w:p w:rsidR="00CF3183" w:rsidRDefault="00CF3183">
            <w:pPr>
              <w:pStyle w:val="ConsPlusNonformat"/>
            </w:pPr>
            <w:r>
              <w:t xml:space="preserve">глаз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8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A02.26.001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Исследование переднего     </w:t>
            </w:r>
          </w:p>
          <w:p w:rsidR="00CF3183" w:rsidRDefault="00CF3183">
            <w:pPr>
              <w:pStyle w:val="ConsPlusNonformat"/>
            </w:pPr>
            <w:r>
              <w:t xml:space="preserve">сегмента глаза методом     </w:t>
            </w:r>
          </w:p>
          <w:p w:rsidR="00CF3183" w:rsidRDefault="00CF3183">
            <w:pPr>
              <w:pStyle w:val="ConsPlusNonformat"/>
            </w:pPr>
            <w:r>
              <w:t xml:space="preserve">бокового освещения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8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A02.26.002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Исследование сред глаза </w:t>
            </w:r>
            <w:proofErr w:type="gramStart"/>
            <w:r>
              <w:t>в</w:t>
            </w:r>
            <w:proofErr w:type="gramEnd"/>
            <w:r>
              <w:t xml:space="preserve">  </w:t>
            </w:r>
          </w:p>
          <w:p w:rsidR="00CF3183" w:rsidRDefault="00CF3183">
            <w:pPr>
              <w:pStyle w:val="ConsPlusNonformat"/>
            </w:pPr>
            <w:r>
              <w:t xml:space="preserve">проходящем </w:t>
            </w:r>
            <w:proofErr w:type="gramStart"/>
            <w:r>
              <w:t>свете</w:t>
            </w:r>
            <w:proofErr w:type="gramEnd"/>
            <w:r>
              <w:t xml:space="preserve">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8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A02.26.003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Офтальмоскопия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8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A02.26.004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spellStart"/>
            <w:r>
              <w:t>Визометрия</w:t>
            </w:r>
            <w:proofErr w:type="spellEnd"/>
            <w:r>
              <w:t xml:space="preserve">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8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A02.26.005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Периметрия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A02.26.006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spellStart"/>
            <w:r>
              <w:t>Кампиметрия</w:t>
            </w:r>
            <w:proofErr w:type="spellEnd"/>
            <w:r>
              <w:t xml:space="preserve">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0,05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A02.26.015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Тонометрия глаза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A03.26.001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spellStart"/>
            <w:r>
              <w:t>Биомикроскопия</w:t>
            </w:r>
            <w:proofErr w:type="spellEnd"/>
            <w:r>
              <w:t xml:space="preserve"> глаза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5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A03.26.002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spellStart"/>
            <w:r>
              <w:t>Гониоскопия</w:t>
            </w:r>
            <w:proofErr w:type="spellEnd"/>
            <w:r>
              <w:t xml:space="preserve">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0,25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2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A03.26.018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spellStart"/>
            <w:r>
              <w:t>Биомикроскопия</w:t>
            </w:r>
            <w:proofErr w:type="spellEnd"/>
            <w:r>
              <w:t xml:space="preserve"> глазного дна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5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A03.26.021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Компьютерная периметрия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0,25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A03.26.019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Оптическое исследование    </w:t>
            </w:r>
          </w:p>
          <w:p w:rsidR="00CF3183" w:rsidRDefault="00CF3183">
            <w:pPr>
              <w:pStyle w:val="ConsPlusNonformat"/>
            </w:pPr>
            <w:r>
              <w:t xml:space="preserve">сетчатки с помощью         </w:t>
            </w:r>
          </w:p>
          <w:p w:rsidR="00CF3183" w:rsidRDefault="00CF3183">
            <w:pPr>
              <w:pStyle w:val="ConsPlusNonformat"/>
            </w:pPr>
            <w:r>
              <w:t xml:space="preserve">компьютерного анализатора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0,05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A03.26.020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Оптическое исследование    </w:t>
            </w:r>
          </w:p>
          <w:p w:rsidR="00CF3183" w:rsidRDefault="00CF3183">
            <w:pPr>
              <w:pStyle w:val="ConsPlusNonformat"/>
            </w:pPr>
            <w:r>
              <w:t>головки зрительного нерва и</w:t>
            </w:r>
          </w:p>
          <w:p w:rsidR="00CF3183" w:rsidRDefault="00CF3183">
            <w:pPr>
              <w:pStyle w:val="ConsPlusNonformat"/>
            </w:pPr>
            <w:r>
              <w:t xml:space="preserve">слоя нервных волокон </w:t>
            </w:r>
            <w:proofErr w:type="gramStart"/>
            <w:r>
              <w:t>с</w:t>
            </w:r>
            <w:proofErr w:type="gramEnd"/>
            <w:r>
              <w:t xml:space="preserve">     </w:t>
            </w:r>
          </w:p>
          <w:p w:rsidR="00CF3183" w:rsidRDefault="00CF3183">
            <w:pPr>
              <w:pStyle w:val="ConsPlusNonformat"/>
            </w:pPr>
            <w:r>
              <w:t xml:space="preserve">помощью </w:t>
            </w:r>
            <w:proofErr w:type="gramStart"/>
            <w:r>
              <w:t>компьютерного</w:t>
            </w:r>
            <w:proofErr w:type="gramEnd"/>
            <w:r>
              <w:t xml:space="preserve">      </w:t>
            </w:r>
          </w:p>
          <w:p w:rsidR="00CF3183" w:rsidRDefault="00CF3183">
            <w:pPr>
              <w:pStyle w:val="ConsPlusNonformat"/>
            </w:pPr>
            <w:r>
              <w:t xml:space="preserve">анализатора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0,05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A04.26.001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Ультразвуковое исследование</w:t>
            </w:r>
          </w:p>
          <w:p w:rsidR="00CF3183" w:rsidRDefault="00CF3183">
            <w:pPr>
              <w:pStyle w:val="ConsPlusNonformat"/>
            </w:pPr>
            <w:r>
              <w:t xml:space="preserve">глазного яблока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2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A05.26.001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Регистрация                </w:t>
            </w:r>
          </w:p>
          <w:p w:rsidR="00CF3183" w:rsidRDefault="00CF3183">
            <w:pPr>
              <w:pStyle w:val="ConsPlusNonformat"/>
            </w:pPr>
            <w:proofErr w:type="spellStart"/>
            <w:r>
              <w:t>электроретинограммы</w:t>
            </w:r>
            <w:proofErr w:type="spellEnd"/>
            <w:r>
              <w:t xml:space="preserve">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A05.26.002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Регистрация </w:t>
            </w:r>
            <w:proofErr w:type="gramStart"/>
            <w:r>
              <w:t>зрительных</w:t>
            </w:r>
            <w:proofErr w:type="gramEnd"/>
            <w:r>
              <w:t xml:space="preserve">     </w:t>
            </w:r>
          </w:p>
          <w:p w:rsidR="00CF3183" w:rsidRDefault="00CF3183">
            <w:pPr>
              <w:pStyle w:val="ConsPlusNonformat"/>
            </w:pPr>
            <w:r>
              <w:t xml:space="preserve">вызванных потенциалов коры </w:t>
            </w:r>
          </w:p>
          <w:p w:rsidR="00CF3183" w:rsidRDefault="00CF3183">
            <w:pPr>
              <w:pStyle w:val="ConsPlusNonformat"/>
            </w:pPr>
            <w:r>
              <w:lastRenderedPageBreak/>
              <w:t xml:space="preserve">головного мозга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lastRenderedPageBreak/>
              <w:t xml:space="preserve">   0,01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lastRenderedPageBreak/>
              <w:t xml:space="preserve">A05.26.003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Регистрация                </w:t>
            </w:r>
          </w:p>
          <w:p w:rsidR="00CF3183" w:rsidRDefault="00CF3183">
            <w:pPr>
              <w:pStyle w:val="ConsPlusNonformat"/>
            </w:pPr>
            <w:r>
              <w:t xml:space="preserve">чувствительности и         </w:t>
            </w:r>
          </w:p>
          <w:p w:rsidR="00CF3183" w:rsidRDefault="00CF3183">
            <w:pPr>
              <w:pStyle w:val="ConsPlusNonformat"/>
            </w:pPr>
            <w:r>
              <w:t xml:space="preserve">лабильности </w:t>
            </w:r>
            <w:proofErr w:type="gramStart"/>
            <w:r>
              <w:t>зрительного</w:t>
            </w:r>
            <w:proofErr w:type="gramEnd"/>
            <w:r>
              <w:t xml:space="preserve">    </w:t>
            </w:r>
          </w:p>
          <w:p w:rsidR="00CF3183" w:rsidRDefault="00CF3183">
            <w:pPr>
              <w:pStyle w:val="ConsPlusNonformat"/>
            </w:pPr>
            <w:r>
              <w:t xml:space="preserve">анализатора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0,01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A05.26.004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Расшифровка, описание и    </w:t>
            </w:r>
          </w:p>
          <w:p w:rsidR="00CF3183" w:rsidRDefault="00CF3183">
            <w:pPr>
              <w:pStyle w:val="ConsPlusNonformat"/>
            </w:pPr>
            <w:r>
              <w:t xml:space="preserve">интерпретация данных       </w:t>
            </w:r>
          </w:p>
          <w:p w:rsidR="00CF3183" w:rsidRDefault="00CF3183">
            <w:pPr>
              <w:pStyle w:val="ConsPlusNonformat"/>
            </w:pPr>
            <w:r>
              <w:t xml:space="preserve">электрофизиологических     </w:t>
            </w:r>
          </w:p>
          <w:p w:rsidR="00CF3183" w:rsidRDefault="00CF3183">
            <w:pPr>
              <w:pStyle w:val="ConsPlusNonformat"/>
            </w:pPr>
            <w:r>
              <w:t xml:space="preserve">исследований </w:t>
            </w:r>
            <w:proofErr w:type="gramStart"/>
            <w:r>
              <w:t>зрительного</w:t>
            </w:r>
            <w:proofErr w:type="gramEnd"/>
            <w:r>
              <w:t xml:space="preserve">   </w:t>
            </w:r>
          </w:p>
          <w:p w:rsidR="00CF3183" w:rsidRDefault="00CF3183">
            <w:pPr>
              <w:pStyle w:val="ConsPlusNonformat"/>
            </w:pPr>
            <w:r>
              <w:t xml:space="preserve">анализатора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A11.02.002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Внутримышечное введение    </w:t>
            </w:r>
          </w:p>
          <w:p w:rsidR="00CF3183" w:rsidRDefault="00CF3183">
            <w:pPr>
              <w:pStyle w:val="ConsPlusNonformat"/>
            </w:pPr>
            <w:r>
              <w:t xml:space="preserve">лекарств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5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A11.05.001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Взятие крови из пальца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A11.12.009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Взятие крови </w:t>
            </w:r>
            <w:proofErr w:type="gramStart"/>
            <w:r>
              <w:t>из</w:t>
            </w:r>
            <w:proofErr w:type="gramEnd"/>
            <w:r>
              <w:t xml:space="preserve">            </w:t>
            </w:r>
          </w:p>
          <w:p w:rsidR="00CF3183" w:rsidRDefault="00CF3183">
            <w:pPr>
              <w:pStyle w:val="ConsPlusNonformat"/>
            </w:pPr>
            <w:r>
              <w:t xml:space="preserve">периферической вены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A11.26.011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Пара- и </w:t>
            </w:r>
            <w:proofErr w:type="gramStart"/>
            <w:r>
              <w:t>ретробульбарные</w:t>
            </w:r>
            <w:proofErr w:type="gramEnd"/>
            <w:r>
              <w:t xml:space="preserve">    </w:t>
            </w:r>
          </w:p>
          <w:p w:rsidR="00CF3183" w:rsidRDefault="00CF3183">
            <w:pPr>
              <w:pStyle w:val="ConsPlusNonformat"/>
            </w:pPr>
            <w:r>
              <w:t xml:space="preserve">инъекции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0,9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3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A14.31.003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Транспортировка            </w:t>
            </w:r>
          </w:p>
          <w:p w:rsidR="00CF3183" w:rsidRDefault="00CF3183">
            <w:pPr>
              <w:pStyle w:val="ConsPlusNonformat"/>
            </w:pPr>
            <w:r>
              <w:t xml:space="preserve">тяжелобольного внутри      </w:t>
            </w:r>
          </w:p>
          <w:p w:rsidR="00CF3183" w:rsidRDefault="00CF3183">
            <w:pPr>
              <w:pStyle w:val="ConsPlusNonformat"/>
            </w:pPr>
            <w:r>
              <w:t xml:space="preserve">учреждения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A15.26.001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Перевязки при операциях    </w:t>
            </w:r>
          </w:p>
          <w:p w:rsidR="00CF3183" w:rsidRDefault="00CF3183">
            <w:pPr>
              <w:pStyle w:val="ConsPlusNonformat"/>
            </w:pPr>
            <w:r>
              <w:t xml:space="preserve">на органе зрения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5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A15.26.002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Наложение </w:t>
            </w:r>
            <w:proofErr w:type="gramStart"/>
            <w:r>
              <w:t>монокулярной</w:t>
            </w:r>
            <w:proofErr w:type="gramEnd"/>
            <w:r>
              <w:t xml:space="preserve"> и   </w:t>
            </w:r>
          </w:p>
          <w:p w:rsidR="00CF3183" w:rsidRDefault="00CF3183">
            <w:pPr>
              <w:pStyle w:val="ConsPlusNonformat"/>
            </w:pPr>
            <w:r>
              <w:t xml:space="preserve">бинокулярной повязки       </w:t>
            </w:r>
          </w:p>
          <w:p w:rsidR="00CF3183" w:rsidRDefault="00CF3183">
            <w:pPr>
              <w:pStyle w:val="ConsPlusNonformat"/>
            </w:pPr>
            <w:r>
              <w:t xml:space="preserve">(наклейки, занавески) </w:t>
            </w:r>
            <w:proofErr w:type="gramStart"/>
            <w:r>
              <w:t>на</w:t>
            </w:r>
            <w:proofErr w:type="gramEnd"/>
            <w:r>
              <w:t xml:space="preserve">   </w:t>
            </w:r>
          </w:p>
          <w:p w:rsidR="00CF3183" w:rsidRDefault="00CF3183">
            <w:pPr>
              <w:pStyle w:val="ConsPlusNonformat"/>
            </w:pPr>
            <w:r>
              <w:t xml:space="preserve">глазницу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5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A16.26.070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spellStart"/>
            <w:r>
              <w:t>Трабекулоэктомия</w:t>
            </w:r>
            <w:proofErr w:type="spellEnd"/>
            <w:r>
              <w:t xml:space="preserve">           </w:t>
            </w:r>
          </w:p>
          <w:p w:rsidR="00CF3183" w:rsidRDefault="00CF3183">
            <w:pPr>
              <w:pStyle w:val="ConsPlusNonformat"/>
            </w:pPr>
            <w:r>
              <w:t>(</w:t>
            </w:r>
            <w:proofErr w:type="spellStart"/>
            <w:r>
              <w:t>синустрабекулоэктомия</w:t>
            </w:r>
            <w:proofErr w:type="spellEnd"/>
            <w:r>
              <w:t xml:space="preserve">)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0,07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A16.26.089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spellStart"/>
            <w:r>
              <w:t>Витреоэктомия</w:t>
            </w:r>
            <w:proofErr w:type="spellEnd"/>
            <w:r>
              <w:t xml:space="preserve">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0,05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A16.26.094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Имплантация </w:t>
            </w:r>
            <w:proofErr w:type="gramStart"/>
            <w:r>
              <w:t>интраокулярной</w:t>
            </w:r>
            <w:proofErr w:type="gramEnd"/>
            <w:r>
              <w:t xml:space="preserve"> </w:t>
            </w:r>
          </w:p>
          <w:p w:rsidR="00CF3183" w:rsidRDefault="00CF3183">
            <w:pPr>
              <w:pStyle w:val="ConsPlusNonformat"/>
            </w:pPr>
            <w:r>
              <w:t xml:space="preserve">линзы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A16.26.093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spellStart"/>
            <w:r>
              <w:t>Факоэмульсификация</w:t>
            </w:r>
            <w:proofErr w:type="spellEnd"/>
            <w:r>
              <w:t xml:space="preserve">,        </w:t>
            </w:r>
          </w:p>
          <w:p w:rsidR="00CF3183" w:rsidRDefault="00CF3183">
            <w:pPr>
              <w:pStyle w:val="ConsPlusNonformat"/>
            </w:pPr>
            <w:proofErr w:type="spellStart"/>
            <w:r>
              <w:t>факофрагментация</w:t>
            </w:r>
            <w:proofErr w:type="spellEnd"/>
            <w:r>
              <w:t xml:space="preserve">,          </w:t>
            </w:r>
          </w:p>
          <w:p w:rsidR="00CF3183" w:rsidRDefault="00CF3183">
            <w:pPr>
              <w:pStyle w:val="ConsPlusNonformat"/>
            </w:pPr>
            <w:proofErr w:type="spellStart"/>
            <w:r>
              <w:t>факоаспирация</w:t>
            </w:r>
            <w:proofErr w:type="spellEnd"/>
            <w:r>
              <w:t xml:space="preserve">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0,95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A16.26.092.001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Лазерная экстракция        </w:t>
            </w:r>
          </w:p>
          <w:p w:rsidR="00CF3183" w:rsidRDefault="00CF3183">
            <w:pPr>
              <w:pStyle w:val="ConsPlusNonformat"/>
            </w:pPr>
            <w:r>
              <w:t xml:space="preserve">хрусталика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0,05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A16.26.114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Непроникающая глубокая     </w:t>
            </w:r>
          </w:p>
          <w:p w:rsidR="00CF3183" w:rsidRDefault="00CF3183">
            <w:pPr>
              <w:pStyle w:val="ConsPlusNonformat"/>
            </w:pPr>
            <w:proofErr w:type="spellStart"/>
            <w:r>
              <w:t>склерэктомия</w:t>
            </w:r>
            <w:proofErr w:type="spellEnd"/>
            <w:r>
              <w:t xml:space="preserve">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0,06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A16.26.107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Глубокая </w:t>
            </w:r>
            <w:proofErr w:type="spellStart"/>
            <w:r>
              <w:t>склерэктомия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0,06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A17.26.001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Электрофорез </w:t>
            </w:r>
            <w:proofErr w:type="gramStart"/>
            <w:r>
              <w:t>лекарственных</w:t>
            </w:r>
            <w:proofErr w:type="gramEnd"/>
            <w:r>
              <w:t xml:space="preserve"> </w:t>
            </w:r>
          </w:p>
          <w:p w:rsidR="00CF3183" w:rsidRDefault="00CF3183">
            <w:pPr>
              <w:pStyle w:val="ConsPlusNonformat"/>
            </w:pPr>
            <w:r>
              <w:t xml:space="preserve">препаратов при болезнях    </w:t>
            </w:r>
          </w:p>
          <w:p w:rsidR="00CF3183" w:rsidRDefault="00CF3183">
            <w:pPr>
              <w:pStyle w:val="ConsPlusNonformat"/>
            </w:pPr>
            <w:r>
              <w:t xml:space="preserve">органа зрения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0,001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5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A22.26.017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spellStart"/>
            <w:r>
              <w:t>Эндолазерокоагуляция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0,005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A23.26.001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Подбор очковой коррекции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A25.26.001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Назначение </w:t>
            </w:r>
            <w:proofErr w:type="gramStart"/>
            <w:r>
              <w:t>лекарственной</w:t>
            </w:r>
            <w:proofErr w:type="gramEnd"/>
            <w:r>
              <w:t xml:space="preserve">   </w:t>
            </w:r>
          </w:p>
          <w:p w:rsidR="00CF3183" w:rsidRDefault="00CF3183">
            <w:pPr>
              <w:pStyle w:val="ConsPlusNonformat"/>
            </w:pPr>
            <w:r>
              <w:t xml:space="preserve">терапии при заболеваниях   </w:t>
            </w:r>
          </w:p>
          <w:p w:rsidR="00CF3183" w:rsidRDefault="00CF3183">
            <w:pPr>
              <w:pStyle w:val="ConsPlusNonformat"/>
            </w:pPr>
            <w:r>
              <w:t xml:space="preserve">органов зрения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A25.26.002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Назначение </w:t>
            </w:r>
            <w:proofErr w:type="gramStart"/>
            <w:r>
              <w:t>диетической</w:t>
            </w:r>
            <w:proofErr w:type="gramEnd"/>
            <w:r>
              <w:t xml:space="preserve">     </w:t>
            </w:r>
          </w:p>
          <w:p w:rsidR="00CF3183" w:rsidRDefault="00CF3183">
            <w:pPr>
              <w:pStyle w:val="ConsPlusNonformat"/>
            </w:pPr>
            <w:r>
              <w:t xml:space="preserve">терапии при заболеваниях   </w:t>
            </w:r>
          </w:p>
          <w:p w:rsidR="00CF3183" w:rsidRDefault="00CF3183">
            <w:pPr>
              <w:pStyle w:val="ConsPlusNonformat"/>
            </w:pPr>
            <w:r>
              <w:lastRenderedPageBreak/>
              <w:t xml:space="preserve">органов зрения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lastRenderedPageBreak/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lastRenderedPageBreak/>
              <w:t xml:space="preserve">A25.26.003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Назначение                 </w:t>
            </w:r>
          </w:p>
          <w:p w:rsidR="00CF3183" w:rsidRDefault="00CF3183">
            <w:pPr>
              <w:pStyle w:val="ConsPlusNonformat"/>
            </w:pPr>
            <w:r>
              <w:t xml:space="preserve">лечебно-оздоровительного   </w:t>
            </w:r>
          </w:p>
          <w:p w:rsidR="00CF3183" w:rsidRDefault="00CF3183">
            <w:pPr>
              <w:pStyle w:val="ConsPlusNonformat"/>
            </w:pPr>
            <w:r>
              <w:t xml:space="preserve">режима при заболеваниях    </w:t>
            </w:r>
          </w:p>
          <w:p w:rsidR="00CF3183" w:rsidRDefault="00CF3183">
            <w:pPr>
              <w:pStyle w:val="ConsPlusNonformat"/>
            </w:pPr>
            <w:r>
              <w:t xml:space="preserve">органов зрения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B01.003.01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Осмотр (консультация)      </w:t>
            </w:r>
          </w:p>
          <w:p w:rsidR="00CF3183" w:rsidRDefault="00CF3183">
            <w:pPr>
              <w:pStyle w:val="ConsPlusNonformat"/>
            </w:pPr>
            <w:r>
              <w:t xml:space="preserve">врача-анестезиолога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B01.003.04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>Анестезиологическое пособие</w:t>
            </w:r>
          </w:p>
          <w:p w:rsidR="00CF3183" w:rsidRDefault="00CF3183">
            <w:pPr>
              <w:pStyle w:val="ConsPlusNonformat"/>
            </w:pPr>
            <w:proofErr w:type="gramStart"/>
            <w:r>
              <w:t xml:space="preserve">(включая раннее            </w:t>
            </w:r>
            <w:proofErr w:type="gramEnd"/>
          </w:p>
          <w:p w:rsidR="00CF3183" w:rsidRDefault="00CF3183">
            <w:pPr>
              <w:pStyle w:val="ConsPlusNonformat"/>
            </w:pPr>
            <w:r>
              <w:t xml:space="preserve">послеоперационное ведение)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B01.028.01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gramStart"/>
            <w:r>
              <w:t xml:space="preserve">Прием (осмотр,             </w:t>
            </w:r>
            <w:proofErr w:type="gramEnd"/>
          </w:p>
          <w:p w:rsidR="00CF3183" w:rsidRDefault="00CF3183">
            <w:pPr>
              <w:pStyle w:val="ConsPlusNonformat"/>
            </w:pPr>
            <w:r>
              <w:t xml:space="preserve">консультация)              </w:t>
            </w:r>
          </w:p>
          <w:p w:rsidR="00CF3183" w:rsidRDefault="00CF3183">
            <w:pPr>
              <w:pStyle w:val="ConsPlusNonformat"/>
            </w:pPr>
            <w:r>
              <w:t>врача-</w:t>
            </w:r>
            <w:proofErr w:type="spellStart"/>
            <w:r>
              <w:t>оториноларинголога</w:t>
            </w:r>
            <w:proofErr w:type="spellEnd"/>
            <w:r>
              <w:t xml:space="preserve">   </w:t>
            </w:r>
          </w:p>
          <w:p w:rsidR="00CF3183" w:rsidRDefault="00CF3183">
            <w:pPr>
              <w:pStyle w:val="ConsPlusNonformat"/>
            </w:pPr>
            <w:r>
              <w:t xml:space="preserve">первичный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B01.031.01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gramStart"/>
            <w:r>
              <w:t xml:space="preserve">Прием (осмотр,             </w:t>
            </w:r>
            <w:proofErr w:type="gramEnd"/>
          </w:p>
          <w:p w:rsidR="00CF3183" w:rsidRDefault="00CF3183">
            <w:pPr>
              <w:pStyle w:val="ConsPlusNonformat"/>
            </w:pPr>
            <w:r>
              <w:t xml:space="preserve">консультация)              </w:t>
            </w:r>
          </w:p>
          <w:p w:rsidR="00CF3183" w:rsidRDefault="00CF3183">
            <w:pPr>
              <w:pStyle w:val="ConsPlusNonformat"/>
            </w:pPr>
            <w:r>
              <w:t xml:space="preserve">врача-педиатра </w:t>
            </w:r>
            <w:proofErr w:type="gramStart"/>
            <w:r>
              <w:t>первичный</w:t>
            </w:r>
            <w:proofErr w:type="gramEnd"/>
            <w:r>
              <w:t xml:space="preserve">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0,05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B01.031.02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gramStart"/>
            <w:r>
              <w:t xml:space="preserve">Прием (осмотр,             </w:t>
            </w:r>
            <w:proofErr w:type="gramEnd"/>
          </w:p>
          <w:p w:rsidR="00CF3183" w:rsidRDefault="00CF3183">
            <w:pPr>
              <w:pStyle w:val="ConsPlusNonformat"/>
            </w:pPr>
            <w:r>
              <w:t xml:space="preserve">консультация)              </w:t>
            </w:r>
          </w:p>
          <w:p w:rsidR="00CF3183" w:rsidRDefault="00CF3183">
            <w:pPr>
              <w:pStyle w:val="ConsPlusNonformat"/>
            </w:pPr>
            <w:r>
              <w:t xml:space="preserve">врача-педиатра </w:t>
            </w:r>
            <w:proofErr w:type="gramStart"/>
            <w:r>
              <w:t>повторный</w:t>
            </w:r>
            <w:proofErr w:type="gramEnd"/>
            <w:r>
              <w:t xml:space="preserve">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0,05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B01.047.01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gramStart"/>
            <w:r>
              <w:t xml:space="preserve">Прием (осмотр,             </w:t>
            </w:r>
            <w:proofErr w:type="gramEnd"/>
          </w:p>
          <w:p w:rsidR="00CF3183" w:rsidRDefault="00CF3183">
            <w:pPr>
              <w:pStyle w:val="ConsPlusNonformat"/>
            </w:pPr>
            <w:r>
              <w:t xml:space="preserve">консультация)              </w:t>
            </w:r>
          </w:p>
          <w:p w:rsidR="00CF3183" w:rsidRDefault="00CF3183">
            <w:pPr>
              <w:pStyle w:val="ConsPlusNonformat"/>
            </w:pPr>
            <w:r>
              <w:t xml:space="preserve">врача-терапевта </w:t>
            </w:r>
            <w:proofErr w:type="gramStart"/>
            <w:r>
              <w:t>первичный</w:t>
            </w:r>
            <w:proofErr w:type="gramEnd"/>
            <w:r>
              <w:t xml:space="preserve">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0,95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B01.047.02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gramStart"/>
            <w:r>
              <w:t xml:space="preserve">Прием (осмотр,             </w:t>
            </w:r>
            <w:proofErr w:type="gramEnd"/>
          </w:p>
          <w:p w:rsidR="00CF3183" w:rsidRDefault="00CF3183">
            <w:pPr>
              <w:pStyle w:val="ConsPlusNonformat"/>
            </w:pPr>
            <w:r>
              <w:t xml:space="preserve">консультация)              </w:t>
            </w:r>
          </w:p>
          <w:p w:rsidR="00CF3183" w:rsidRDefault="00CF3183">
            <w:pPr>
              <w:pStyle w:val="ConsPlusNonformat"/>
            </w:pPr>
            <w:r>
              <w:t xml:space="preserve">врача-терапевта </w:t>
            </w:r>
            <w:proofErr w:type="gramStart"/>
            <w:r>
              <w:t>повторный</w:t>
            </w:r>
            <w:proofErr w:type="gramEnd"/>
            <w:r>
              <w:t xml:space="preserve">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0,02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B01.065.01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proofErr w:type="gramStart"/>
            <w:r>
              <w:t xml:space="preserve">Прием (осмотр,             </w:t>
            </w:r>
            <w:proofErr w:type="gramEnd"/>
          </w:p>
          <w:p w:rsidR="00CF3183" w:rsidRDefault="00CF3183">
            <w:pPr>
              <w:pStyle w:val="ConsPlusNonformat"/>
            </w:pPr>
            <w:r>
              <w:t xml:space="preserve">консультация)              </w:t>
            </w:r>
          </w:p>
          <w:p w:rsidR="00CF3183" w:rsidRDefault="00CF3183">
            <w:pPr>
              <w:pStyle w:val="ConsPlusNonformat"/>
            </w:pPr>
            <w:r>
              <w:t>врача стоматолога-терапевта</w:t>
            </w:r>
          </w:p>
          <w:p w:rsidR="00CF3183" w:rsidRDefault="00CF3183">
            <w:pPr>
              <w:pStyle w:val="ConsPlusNonformat"/>
            </w:pPr>
            <w:r>
              <w:t xml:space="preserve">первичный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B02.057.01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Процедуры </w:t>
            </w:r>
            <w:proofErr w:type="gramStart"/>
            <w:r>
              <w:t>сестринского</w:t>
            </w:r>
            <w:proofErr w:type="gramEnd"/>
            <w:r>
              <w:t xml:space="preserve">     </w:t>
            </w:r>
          </w:p>
          <w:p w:rsidR="00CF3183" w:rsidRDefault="00CF3183">
            <w:pPr>
              <w:pStyle w:val="ConsPlusNonformat"/>
            </w:pPr>
            <w:r>
              <w:t xml:space="preserve">ухода при подготовке       </w:t>
            </w:r>
          </w:p>
          <w:p w:rsidR="00CF3183" w:rsidRDefault="00CF3183">
            <w:pPr>
              <w:pStyle w:val="ConsPlusNonformat"/>
            </w:pPr>
            <w:r>
              <w:t xml:space="preserve">пациента к операции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B03.003.01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Комплекс исследований      </w:t>
            </w:r>
          </w:p>
          <w:p w:rsidR="00CF3183" w:rsidRDefault="00CF3183">
            <w:pPr>
              <w:pStyle w:val="ConsPlusNonformat"/>
            </w:pPr>
            <w:r>
              <w:t xml:space="preserve">предоперационный для       </w:t>
            </w:r>
          </w:p>
          <w:p w:rsidR="00CF3183" w:rsidRDefault="00CF3183">
            <w:pPr>
              <w:pStyle w:val="ConsPlusNonformat"/>
            </w:pPr>
            <w:r>
              <w:t xml:space="preserve">планового больного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B03.003.03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Комплекс исследований </w:t>
            </w:r>
            <w:proofErr w:type="gramStart"/>
            <w:r>
              <w:t>при</w:t>
            </w:r>
            <w:proofErr w:type="gramEnd"/>
            <w:r>
              <w:t xml:space="preserve">  </w:t>
            </w:r>
          </w:p>
          <w:p w:rsidR="00CF3183" w:rsidRDefault="00CF3183">
            <w:pPr>
              <w:pStyle w:val="ConsPlusNonformat"/>
            </w:pPr>
            <w:r>
              <w:t xml:space="preserve">проведении </w:t>
            </w:r>
            <w:proofErr w:type="gramStart"/>
            <w:r>
              <w:t>искусственной</w:t>
            </w:r>
            <w:proofErr w:type="gramEnd"/>
            <w:r>
              <w:t xml:space="preserve">   </w:t>
            </w:r>
          </w:p>
          <w:p w:rsidR="00CF3183" w:rsidRDefault="00CF3183">
            <w:pPr>
              <w:pStyle w:val="ConsPlusNonformat"/>
            </w:pPr>
            <w:r>
              <w:t xml:space="preserve">вентиляции легких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B03.016.03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Общий (клинический) анализ </w:t>
            </w:r>
          </w:p>
          <w:p w:rsidR="00CF3183" w:rsidRDefault="00CF3183">
            <w:pPr>
              <w:pStyle w:val="ConsPlusNonformat"/>
            </w:pPr>
            <w:r>
              <w:t xml:space="preserve">крови </w:t>
            </w:r>
            <w:proofErr w:type="gramStart"/>
            <w:r>
              <w:t>развернутый</w:t>
            </w:r>
            <w:proofErr w:type="gramEnd"/>
            <w:r>
              <w:t xml:space="preserve">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B03.016.04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Анализ крови биохимический </w:t>
            </w:r>
          </w:p>
          <w:p w:rsidR="00CF3183" w:rsidRDefault="00CF3183">
            <w:pPr>
              <w:pStyle w:val="ConsPlusNonformat"/>
            </w:pPr>
            <w:r>
              <w:t xml:space="preserve">общетерапевтический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  <w:tr w:rsidR="00CF3183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B03.016.06    </w:t>
            </w:r>
          </w:p>
        </w:tc>
        <w:tc>
          <w:tcPr>
            <w:tcW w:w="348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Анализ мочи общий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1     </w:t>
            </w:r>
          </w:p>
        </w:tc>
      </w:tr>
    </w:tbl>
    <w:p w:rsidR="00CF3183" w:rsidRDefault="00CF3183">
      <w:pPr>
        <w:pStyle w:val="ConsPlusNormal"/>
        <w:ind w:firstLine="540"/>
        <w:jc w:val="both"/>
      </w:pPr>
    </w:p>
    <w:p w:rsidR="00CF3183" w:rsidRDefault="00CF3183">
      <w:pPr>
        <w:pStyle w:val="ConsPlusNonformat"/>
      </w:pPr>
      <w:r>
        <w:t>┌────────────┬────────┬───────────────┬──────────┬───────┬───────┐</w:t>
      </w:r>
    </w:p>
    <w:p w:rsidR="00CF3183" w:rsidRDefault="00CF3183">
      <w:pPr>
        <w:pStyle w:val="ConsPlusNonformat"/>
      </w:pPr>
      <w:r>
        <w:t>│</w:t>
      </w:r>
      <w:proofErr w:type="spellStart"/>
      <w:r>
        <w:t>Фармакотер</w:t>
      </w:r>
      <w:proofErr w:type="gramStart"/>
      <w:r>
        <w:t>а</w:t>
      </w:r>
      <w:proofErr w:type="spellEnd"/>
      <w:r>
        <w:t>-</w:t>
      </w:r>
      <w:proofErr w:type="gramEnd"/>
      <w:r>
        <w:t>│  АТХ   │ Международное │ Частота  │  ОДД  │  ЭКД  │</w:t>
      </w:r>
    </w:p>
    <w:p w:rsidR="00CF3183" w:rsidRDefault="00CF3183">
      <w:pPr>
        <w:pStyle w:val="ConsPlusNonformat"/>
      </w:pPr>
      <w:r>
        <w:t>│</w:t>
      </w:r>
      <w:proofErr w:type="spellStart"/>
      <w:r>
        <w:t>певтическая</w:t>
      </w:r>
      <w:proofErr w:type="spellEnd"/>
      <w:r>
        <w:t xml:space="preserve"> │ группа │</w:t>
      </w:r>
      <w:proofErr w:type="spellStart"/>
      <w:proofErr w:type="gramStart"/>
      <w:r>
        <w:t>непатентованное</w:t>
      </w:r>
      <w:proofErr w:type="gramEnd"/>
      <w:r>
        <w:t>│назначения</w:t>
      </w:r>
      <w:proofErr w:type="spellEnd"/>
      <w:r>
        <w:t xml:space="preserve">│ </w:t>
      </w:r>
      <w:hyperlink w:anchor="P489" w:history="1">
        <w:r>
          <w:rPr>
            <w:color w:val="0000FF"/>
          </w:rPr>
          <w:t>&lt;**&gt;</w:t>
        </w:r>
      </w:hyperlink>
      <w:r>
        <w:t xml:space="preserve">  │ </w:t>
      </w:r>
      <w:hyperlink w:anchor="P490" w:history="1">
        <w:r>
          <w:rPr>
            <w:color w:val="0000FF"/>
          </w:rPr>
          <w:t>&lt;***&gt;</w:t>
        </w:r>
      </w:hyperlink>
      <w:r>
        <w:t xml:space="preserve"> │</w:t>
      </w:r>
    </w:p>
    <w:p w:rsidR="00CF3183" w:rsidRDefault="00CF3183">
      <w:pPr>
        <w:pStyle w:val="ConsPlusNonformat"/>
      </w:pPr>
      <w:r>
        <w:t xml:space="preserve">│группа      │  </w:t>
      </w:r>
      <w:hyperlink w:anchor="P488" w:history="1">
        <w:r>
          <w:rPr>
            <w:color w:val="0000FF"/>
          </w:rPr>
          <w:t>&lt;*&gt;</w:t>
        </w:r>
      </w:hyperlink>
      <w:r>
        <w:t xml:space="preserve">   │ наименование  │          │       │       │</w:t>
      </w:r>
    </w:p>
    <w:p w:rsidR="00CF3183" w:rsidRDefault="00CF3183">
      <w:pPr>
        <w:pStyle w:val="ConsPlusNonformat"/>
      </w:pPr>
      <w:r>
        <w:t>├────────────┴────────┴───────────────┼──────────┼───────┼───────┤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 xml:space="preserve">│Анестетики, </w:t>
      </w:r>
      <w:proofErr w:type="spellStart"/>
      <w:r>
        <w:t>миорелаксанты</w:t>
      </w:r>
      <w:proofErr w:type="spellEnd"/>
      <w:r>
        <w:t xml:space="preserve">            │    1     │       │       │</w:t>
      </w:r>
    </w:p>
    <w:p w:rsidR="00CF3183" w:rsidRDefault="00CF3183">
      <w:pPr>
        <w:pStyle w:val="ConsPlusNonformat"/>
      </w:pPr>
      <w:r>
        <w:t>├────────────┬────────────────────────┼──────────┼───────┼───────┤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│Средства для наркоза    │    0,07  │       │       │</w:t>
      </w:r>
    </w:p>
    <w:p w:rsidR="00CF3183" w:rsidRDefault="00CF3183">
      <w:pPr>
        <w:pStyle w:val="ConsPlusNonformat"/>
      </w:pPr>
      <w:r>
        <w:lastRenderedPageBreak/>
        <w:t>│            ├────────┬───────────────┼──────────┼───────┼───────┤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Пропофол</w:t>
      </w:r>
      <w:proofErr w:type="spellEnd"/>
      <w:r>
        <w:t xml:space="preserve">       │    1     │200 мг │200 мг │</w:t>
      </w:r>
    </w:p>
    <w:p w:rsidR="00CF3183" w:rsidRDefault="00CF3183">
      <w:pPr>
        <w:pStyle w:val="ConsPlusNonformat"/>
      </w:pPr>
      <w:r>
        <w:t>│            ├────────┴───────────────┼──────────┼───────┼───────┤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│Местные анестетики      │    1     │       │       │</w:t>
      </w:r>
    </w:p>
    <w:p w:rsidR="00CF3183" w:rsidRDefault="00CF3183">
      <w:pPr>
        <w:pStyle w:val="ConsPlusNonformat"/>
      </w:pPr>
      <w:r>
        <w:t>│            ├────────┬───────────────┼──────────┼───────┼───────┤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Лидокаин</w:t>
      </w:r>
      <w:proofErr w:type="spellEnd"/>
      <w:r>
        <w:t xml:space="preserve">       │    1     │160 мг │160 мг │</w:t>
      </w:r>
    </w:p>
    <w:p w:rsidR="00CF3183" w:rsidRDefault="00CF3183">
      <w:pPr>
        <w:pStyle w:val="ConsPlusNonformat"/>
      </w:pPr>
      <w:r>
        <w:t>│            ├────────┼───────────────┼──────────┼───────┼───────┤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Прокаин</w:t>
      </w:r>
      <w:proofErr w:type="spellEnd"/>
      <w:r>
        <w:t xml:space="preserve">        │    1     │125 мг │125 мг │</w:t>
      </w:r>
    </w:p>
    <w:p w:rsidR="00CF3183" w:rsidRDefault="00CF3183">
      <w:pPr>
        <w:pStyle w:val="ConsPlusNonformat"/>
      </w:pPr>
      <w:r>
        <w:t>│            ├────────┴───────────────┼──────────┼───────┼───────┤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</w:t>
      </w:r>
      <w:proofErr w:type="spellStart"/>
      <w:r>
        <w:t>Миорелаксанты</w:t>
      </w:r>
      <w:proofErr w:type="spellEnd"/>
      <w:r>
        <w:t xml:space="preserve">           │    0,07  │       │       │</w:t>
      </w:r>
    </w:p>
    <w:p w:rsidR="00CF3183" w:rsidRDefault="00CF3183">
      <w:pPr>
        <w:pStyle w:val="ConsPlusNonformat"/>
      </w:pPr>
      <w:r>
        <w:t>│            ├────────┬───────────────┼──────────┼───────┼───────┤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Суксаметония</w:t>
      </w:r>
      <w:proofErr w:type="spellEnd"/>
      <w:r>
        <w:t xml:space="preserve">   │    0,5   │100 мг │100 мг │</w:t>
      </w:r>
    </w:p>
    <w:p w:rsidR="00CF3183" w:rsidRDefault="00CF3183">
      <w:pPr>
        <w:pStyle w:val="ConsPlusNonformat"/>
      </w:pPr>
      <w:r>
        <w:t>│            │        │хлорид         │          │       │       │</w:t>
      </w:r>
    </w:p>
    <w:p w:rsidR="00CF3183" w:rsidRDefault="00CF3183">
      <w:pPr>
        <w:pStyle w:val="ConsPlusNonformat"/>
      </w:pPr>
      <w:r>
        <w:t>│            │        ├───────────────┼──────────┼───────┼───────┤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Пипекурония</w:t>
      </w:r>
      <w:proofErr w:type="spellEnd"/>
      <w:r>
        <w:t xml:space="preserve">    │    0,5   │8 мг   │8 мг   │</w:t>
      </w:r>
    </w:p>
    <w:p w:rsidR="00CF3183" w:rsidRDefault="00CF3183">
      <w:pPr>
        <w:pStyle w:val="ConsPlusNonformat"/>
      </w:pPr>
      <w:r>
        <w:t>│            │        │бромид         │          │       │       │</w:t>
      </w:r>
    </w:p>
    <w:p w:rsidR="00CF3183" w:rsidRDefault="00CF3183">
      <w:pPr>
        <w:pStyle w:val="ConsPlusNonformat"/>
      </w:pPr>
      <w:r>
        <w:t>├────────────┴────────┴───────────────┼──────────┼───────┼───────┤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│Анальгетики, нестероидные            │    1     │       │       │</w:t>
      </w:r>
    </w:p>
    <w:p w:rsidR="00CF3183" w:rsidRDefault="00CF3183">
      <w:pPr>
        <w:pStyle w:val="ConsPlusNonformat"/>
      </w:pPr>
      <w:r>
        <w:t>│противовоспалительные препараты,     │          │       │       │</w:t>
      </w:r>
    </w:p>
    <w:p w:rsidR="00CF3183" w:rsidRDefault="00CF3183">
      <w:pPr>
        <w:pStyle w:val="ConsPlusNonformat"/>
      </w:pPr>
      <w:r>
        <w:t xml:space="preserve">│средства для лечения </w:t>
      </w:r>
      <w:proofErr w:type="gramStart"/>
      <w:r>
        <w:t>ревматических</w:t>
      </w:r>
      <w:proofErr w:type="gramEnd"/>
      <w:r>
        <w:t xml:space="preserve">   │          │       │       │</w:t>
      </w:r>
    </w:p>
    <w:p w:rsidR="00CF3183" w:rsidRDefault="00CF3183">
      <w:pPr>
        <w:pStyle w:val="ConsPlusNonformat"/>
      </w:pPr>
      <w:r>
        <w:t>│заболеваний и подагры                │          │       │       │</w:t>
      </w:r>
    </w:p>
    <w:p w:rsidR="00CF3183" w:rsidRDefault="00CF3183">
      <w:pPr>
        <w:pStyle w:val="ConsPlusNonformat"/>
      </w:pPr>
      <w:r>
        <w:t>├────────────┬────────────────────────┼──────────┼───────┼───────┤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│Наркотические           │    0,07  │       │       │</w:t>
      </w:r>
    </w:p>
    <w:p w:rsidR="00CF3183" w:rsidRDefault="00CF3183">
      <w:pPr>
        <w:pStyle w:val="ConsPlusNonformat"/>
      </w:pPr>
      <w:r>
        <w:t>│            │анальгетики             │          │       │       │</w:t>
      </w:r>
    </w:p>
    <w:p w:rsidR="00CF3183" w:rsidRDefault="00CF3183">
      <w:pPr>
        <w:pStyle w:val="ConsPlusNonformat"/>
      </w:pPr>
      <w:r>
        <w:t>│            ├────────┬───────────────┼──────────┼───────┼───────┤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Фентанил</w:t>
      </w:r>
      <w:proofErr w:type="spellEnd"/>
      <w:r>
        <w:t xml:space="preserve">       │    0,5   │0,4 мг │0,4 мг │</w:t>
      </w:r>
    </w:p>
    <w:p w:rsidR="00CF3183" w:rsidRDefault="00CF3183">
      <w:pPr>
        <w:pStyle w:val="ConsPlusNonformat"/>
      </w:pPr>
      <w:r>
        <w:t>│            │        ├───────────────┼──────────┼───────┼───────┤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Тримеперидин</w:t>
      </w:r>
      <w:proofErr w:type="spellEnd"/>
      <w:r>
        <w:t xml:space="preserve">   │    0,5   │20 мг  │20 мг  │</w:t>
      </w:r>
    </w:p>
    <w:p w:rsidR="00CF3183" w:rsidRDefault="00CF3183">
      <w:pPr>
        <w:pStyle w:val="ConsPlusNonformat"/>
      </w:pPr>
      <w:r>
        <w:t>│            ├────────┴───────────────┼──────────┼───────┼───────┤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│Ненаркотические         │    1     │       │       │</w:t>
      </w:r>
    </w:p>
    <w:p w:rsidR="00CF3183" w:rsidRDefault="00CF3183">
      <w:pPr>
        <w:pStyle w:val="ConsPlusNonformat"/>
      </w:pPr>
      <w:r>
        <w:t>│            │анальгетики и           │          │       │       │</w:t>
      </w:r>
    </w:p>
    <w:p w:rsidR="00CF3183" w:rsidRDefault="00CF3183">
      <w:pPr>
        <w:pStyle w:val="ConsPlusNonformat"/>
      </w:pPr>
      <w:r>
        <w:t>│            │нестероидные            │          │       │       │</w:t>
      </w:r>
    </w:p>
    <w:p w:rsidR="00CF3183" w:rsidRDefault="00CF3183">
      <w:pPr>
        <w:pStyle w:val="ConsPlusNonformat"/>
      </w:pPr>
      <w:r>
        <w:t>│            │противовоспалительные   │          │       │       │</w:t>
      </w:r>
    </w:p>
    <w:p w:rsidR="00CF3183" w:rsidRDefault="00CF3183">
      <w:pPr>
        <w:pStyle w:val="ConsPlusNonformat"/>
      </w:pPr>
      <w:r>
        <w:t>│            │средства                │          │       │       │</w:t>
      </w:r>
    </w:p>
    <w:p w:rsidR="00CF3183" w:rsidRDefault="00CF3183">
      <w:pPr>
        <w:pStyle w:val="ConsPlusNonformat"/>
      </w:pPr>
      <w:r>
        <w:t>│            ├────────┬───────────────┼──────────┼───────┼───────┤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Кеторолак</w:t>
      </w:r>
      <w:proofErr w:type="spellEnd"/>
      <w:r>
        <w:t xml:space="preserve">      │    1     │30 мг  │30 мг  │</w:t>
      </w:r>
    </w:p>
    <w:p w:rsidR="00CF3183" w:rsidRDefault="00CF3183">
      <w:pPr>
        <w:pStyle w:val="ConsPlusNonformat"/>
      </w:pPr>
      <w:r>
        <w:t>│            │        ├───────────────┼──────────┼───────┼───────┤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Диклофенак</w:t>
      </w:r>
      <w:proofErr w:type="spellEnd"/>
      <w:r>
        <w:t xml:space="preserve">     │    0,2   │0,5 мг │3 мг   │</w:t>
      </w:r>
    </w:p>
    <w:p w:rsidR="00CF3183" w:rsidRDefault="00CF3183">
      <w:pPr>
        <w:pStyle w:val="ConsPlusNonformat"/>
      </w:pPr>
      <w:r>
        <w:t>│            │        │натрия         │          │       │       │</w:t>
      </w:r>
    </w:p>
    <w:p w:rsidR="00CF3183" w:rsidRDefault="00CF3183">
      <w:pPr>
        <w:pStyle w:val="ConsPlusNonformat"/>
      </w:pPr>
      <w:r>
        <w:t>├────────────┴────────┴───────────────┼──────────┼───────┼───────┤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│Средства, применяемые для лечения    │    1     │       │       │</w:t>
      </w:r>
    </w:p>
    <w:p w:rsidR="00CF3183" w:rsidRDefault="00CF3183">
      <w:pPr>
        <w:pStyle w:val="ConsPlusNonformat"/>
      </w:pPr>
      <w:r>
        <w:t>│аллергических реакций                │          │       │       │</w:t>
      </w:r>
    </w:p>
    <w:p w:rsidR="00CF3183" w:rsidRDefault="00CF3183">
      <w:pPr>
        <w:pStyle w:val="ConsPlusNonformat"/>
      </w:pPr>
      <w:r>
        <w:t>├────────────┬────────────────────────┼──────────┼───────┼───────┤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│Антигистаминные средства│    1     │       │       │</w:t>
      </w:r>
    </w:p>
    <w:p w:rsidR="00CF3183" w:rsidRDefault="00CF3183">
      <w:pPr>
        <w:pStyle w:val="ConsPlusNonformat"/>
      </w:pPr>
      <w:r>
        <w:t>│            ├────────┬───────────────┼──────────┼───────┼───────┤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Дифенгидрамин</w:t>
      </w:r>
      <w:proofErr w:type="spellEnd"/>
      <w:r>
        <w:t xml:space="preserve">  │    1     │10 мг  │10 мг  │</w:t>
      </w:r>
    </w:p>
    <w:p w:rsidR="00CF3183" w:rsidRDefault="00CF3183">
      <w:pPr>
        <w:pStyle w:val="ConsPlusNonformat"/>
      </w:pPr>
      <w:r>
        <w:t>├────────────┴────────┴───────────────┼──────────┼───────┼───────┤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 xml:space="preserve">│Средства, влияющие на </w:t>
      </w:r>
      <w:proofErr w:type="gramStart"/>
      <w:r>
        <w:t>центральную</w:t>
      </w:r>
      <w:proofErr w:type="gramEnd"/>
      <w:r>
        <w:t xml:space="preserve">    │    1     │       │       │</w:t>
      </w:r>
    </w:p>
    <w:p w:rsidR="00CF3183" w:rsidRDefault="00CF3183">
      <w:pPr>
        <w:pStyle w:val="ConsPlusNonformat"/>
      </w:pPr>
      <w:r>
        <w:t>│нервную систему                      │          │       │       │</w:t>
      </w:r>
    </w:p>
    <w:p w:rsidR="00CF3183" w:rsidRDefault="00CF3183">
      <w:pPr>
        <w:pStyle w:val="ConsPlusNonformat"/>
      </w:pPr>
      <w:r>
        <w:t>├────────────┬────────────────────────┼──────────┼───────┼───────┤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│Седативные и            │    1     │       │       │</w:t>
      </w:r>
    </w:p>
    <w:p w:rsidR="00CF3183" w:rsidRDefault="00CF3183">
      <w:pPr>
        <w:pStyle w:val="ConsPlusNonformat"/>
      </w:pPr>
      <w:r>
        <w:t>│            │</w:t>
      </w:r>
      <w:proofErr w:type="spellStart"/>
      <w:r>
        <w:t>анксиолитические</w:t>
      </w:r>
      <w:proofErr w:type="spellEnd"/>
      <w:r>
        <w:t xml:space="preserve">        │          │       │       │</w:t>
      </w:r>
    </w:p>
    <w:p w:rsidR="00CF3183" w:rsidRDefault="00CF3183">
      <w:pPr>
        <w:pStyle w:val="ConsPlusNonformat"/>
      </w:pPr>
      <w:r>
        <w:t xml:space="preserve">│            │средства, средства </w:t>
      </w:r>
      <w:proofErr w:type="gramStart"/>
      <w:r>
        <w:t>для</w:t>
      </w:r>
      <w:proofErr w:type="gramEnd"/>
      <w:r>
        <w:t xml:space="preserve">  │          │       │       │</w:t>
      </w:r>
    </w:p>
    <w:p w:rsidR="00CF3183" w:rsidRDefault="00CF3183">
      <w:pPr>
        <w:pStyle w:val="ConsPlusNonformat"/>
      </w:pPr>
      <w:r>
        <w:t>│            │лечения психотических   │          │       │       │</w:t>
      </w:r>
    </w:p>
    <w:p w:rsidR="00CF3183" w:rsidRDefault="00CF3183">
      <w:pPr>
        <w:pStyle w:val="ConsPlusNonformat"/>
      </w:pPr>
      <w:r>
        <w:t>│            │расстройств             │          │       │       │</w:t>
      </w:r>
    </w:p>
    <w:p w:rsidR="00CF3183" w:rsidRDefault="00CF3183">
      <w:pPr>
        <w:pStyle w:val="ConsPlusNonformat"/>
      </w:pPr>
      <w:r>
        <w:t>│            ├────────┬───────────────┼──────────┼───────┼───────┤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Диазепам</w:t>
      </w:r>
      <w:proofErr w:type="spellEnd"/>
      <w:r>
        <w:t xml:space="preserve">       │    0,5   │60 мг  │60 мг  │</w:t>
      </w:r>
    </w:p>
    <w:p w:rsidR="00CF3183" w:rsidRDefault="00CF3183">
      <w:pPr>
        <w:pStyle w:val="ConsPlusNonformat"/>
      </w:pPr>
      <w:r>
        <w:t>│            │        ├───────────────┼──────────┼───────┼───────┤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Мидазолам</w:t>
      </w:r>
      <w:proofErr w:type="spellEnd"/>
      <w:r>
        <w:t xml:space="preserve">      │    0,5   │5 мг   │5 мг   │</w:t>
      </w:r>
    </w:p>
    <w:p w:rsidR="00CF3183" w:rsidRDefault="00CF3183">
      <w:pPr>
        <w:pStyle w:val="ConsPlusNonformat"/>
      </w:pPr>
      <w:r>
        <w:t>│            ├────────┴───────────────┼──────────┼───────┼───────┤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│Прочие средства         │    0,1   │       │       │</w:t>
      </w:r>
    </w:p>
    <w:p w:rsidR="00CF3183" w:rsidRDefault="00CF3183">
      <w:pPr>
        <w:pStyle w:val="ConsPlusNonformat"/>
      </w:pPr>
      <w:r>
        <w:t>│            ├────────┬───────────────┼──────────┼───────┼───────┤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Флумазенил</w:t>
      </w:r>
      <w:proofErr w:type="spellEnd"/>
      <w:r>
        <w:t xml:space="preserve">     │    1     │1 мг   │1 мг   │</w:t>
      </w:r>
    </w:p>
    <w:p w:rsidR="00CF3183" w:rsidRDefault="00CF3183">
      <w:pPr>
        <w:pStyle w:val="ConsPlusNonformat"/>
      </w:pPr>
      <w:r>
        <w:t>├────────────┴────────┴───────────────┼──────────┼───────┼───────┤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lastRenderedPageBreak/>
        <w:t>│Средства для профилактики и лечения  │    1     │       │       │</w:t>
      </w:r>
    </w:p>
    <w:p w:rsidR="00CF3183" w:rsidRDefault="00CF3183">
      <w:pPr>
        <w:pStyle w:val="ConsPlusNonformat"/>
      </w:pPr>
      <w:r>
        <w:t>│инфекций                             │          │       │       │</w:t>
      </w:r>
    </w:p>
    <w:p w:rsidR="00CF3183" w:rsidRDefault="00CF3183">
      <w:pPr>
        <w:pStyle w:val="ConsPlusNonformat"/>
      </w:pPr>
      <w:r>
        <w:t>├────────────┬────────────────────────┼──────────┼───────┼───────┤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│Антибактериальные       │    1     │       │       │</w:t>
      </w:r>
    </w:p>
    <w:p w:rsidR="00CF3183" w:rsidRDefault="00CF3183">
      <w:pPr>
        <w:pStyle w:val="ConsPlusNonformat"/>
      </w:pPr>
      <w:r>
        <w:t>│            │средства                │          │       │       │</w:t>
      </w:r>
    </w:p>
    <w:p w:rsidR="00CF3183" w:rsidRDefault="00CF3183">
      <w:pPr>
        <w:pStyle w:val="ConsPlusNonformat"/>
      </w:pPr>
      <w:r>
        <w:t>│            ├────────┬───────────────┼──────────┼───────┼───────┤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Хлорамфеникол</w:t>
      </w:r>
      <w:proofErr w:type="spellEnd"/>
      <w:r>
        <w:t xml:space="preserve">  │    0,8   │1,25 мг│7,5 мг │</w:t>
      </w:r>
    </w:p>
    <w:p w:rsidR="00CF3183" w:rsidRDefault="00CF3183">
      <w:pPr>
        <w:pStyle w:val="ConsPlusNonformat"/>
      </w:pPr>
      <w:r>
        <w:t>│            │        ├───────────────┼──────────┼───────┼───────┤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│Гентамицин     │    0,05  │1,67 мг│10 мг  │</w:t>
      </w:r>
    </w:p>
    <w:p w:rsidR="00CF3183" w:rsidRDefault="00CF3183">
      <w:pPr>
        <w:pStyle w:val="ConsPlusNonformat"/>
      </w:pPr>
      <w:r>
        <w:t>│            │        ├───────────────┼──────────┼───────┼───────┤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Тобрамицин</w:t>
      </w:r>
      <w:proofErr w:type="spellEnd"/>
      <w:r>
        <w:t xml:space="preserve">     │    0,05  │1,67 мг│10 мг  │</w:t>
      </w:r>
    </w:p>
    <w:p w:rsidR="00CF3183" w:rsidRDefault="00CF3183">
      <w:pPr>
        <w:pStyle w:val="ConsPlusNonformat"/>
      </w:pPr>
      <w:r>
        <w:t>│            ├────────┼───────────────┼──────────┼───────┼───────┤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Ципрофлоксацин</w:t>
      </w:r>
      <w:proofErr w:type="spellEnd"/>
      <w:r>
        <w:t xml:space="preserve"> │    0,05  │1,67 мг│10 мг  │</w:t>
      </w:r>
    </w:p>
    <w:p w:rsidR="00CF3183" w:rsidRDefault="00CF3183">
      <w:pPr>
        <w:pStyle w:val="ConsPlusNonformat"/>
      </w:pPr>
      <w:r>
        <w:t>│            │        ├───────────────┼──────────┼───────┼───────┤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Цефтриаксон</w:t>
      </w:r>
      <w:proofErr w:type="spellEnd"/>
      <w:r>
        <w:t xml:space="preserve">    │    0,05  │1 г    │6 г    │</w:t>
      </w:r>
    </w:p>
    <w:p w:rsidR="00CF3183" w:rsidRDefault="00CF3183">
      <w:pPr>
        <w:pStyle w:val="ConsPlusNonformat"/>
      </w:pPr>
      <w:r>
        <w:t>│            │        ├───────────────┼──────────┼───────┼───────┤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Сульфацетамид</w:t>
      </w:r>
      <w:proofErr w:type="spellEnd"/>
      <w:r>
        <w:t xml:space="preserve">  │    1     │100 мг │600 мг │</w:t>
      </w:r>
    </w:p>
    <w:p w:rsidR="00CF3183" w:rsidRDefault="00CF3183">
      <w:pPr>
        <w:pStyle w:val="ConsPlusNonformat"/>
      </w:pPr>
      <w:r>
        <w:t>├────────────┴────────┴───────────────┼──────────┼───────┼───────┤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│Средства, влияющие на кровь          │    1     │       │       │</w:t>
      </w:r>
    </w:p>
    <w:p w:rsidR="00CF3183" w:rsidRDefault="00CF3183">
      <w:pPr>
        <w:pStyle w:val="ConsPlusNonformat"/>
      </w:pPr>
      <w:r>
        <w:t>├────────────┬────────────────────────┼──────────┼───────┼───────┤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│Средства, влияющие на   │    1     │       │       │</w:t>
      </w:r>
    </w:p>
    <w:p w:rsidR="00CF3183" w:rsidRDefault="00CF3183">
      <w:pPr>
        <w:pStyle w:val="ConsPlusNonformat"/>
      </w:pPr>
      <w:r>
        <w:t>│            │систему свертывания     │          │       │       │</w:t>
      </w:r>
    </w:p>
    <w:p w:rsidR="00CF3183" w:rsidRDefault="00CF3183">
      <w:pPr>
        <w:pStyle w:val="ConsPlusNonformat"/>
      </w:pPr>
      <w:r>
        <w:t>│            │крови                   │          │       │       │</w:t>
      </w:r>
    </w:p>
    <w:p w:rsidR="00CF3183" w:rsidRDefault="00CF3183">
      <w:pPr>
        <w:pStyle w:val="ConsPlusNonformat"/>
      </w:pPr>
      <w:r>
        <w:t>├────────────┴────────┬───────────────┼──────────┼───────┼───────┤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         │</w:t>
      </w:r>
      <w:proofErr w:type="spellStart"/>
      <w:r>
        <w:t>Этамзилат</w:t>
      </w:r>
      <w:proofErr w:type="spellEnd"/>
      <w:r>
        <w:t xml:space="preserve">      │    1     │500 мг │2 г    │</w:t>
      </w:r>
    </w:p>
    <w:p w:rsidR="00CF3183" w:rsidRDefault="00CF3183">
      <w:pPr>
        <w:pStyle w:val="ConsPlusNonformat"/>
      </w:pPr>
      <w:r>
        <w:t>├─────────────────────┴───────────────┼──────────┼───────┼───────┤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│Средства, влияющие на                │    0,9   │       │       │</w:t>
      </w:r>
    </w:p>
    <w:p w:rsidR="00CF3183" w:rsidRDefault="00CF3183">
      <w:pPr>
        <w:pStyle w:val="ConsPlusNonformat"/>
      </w:pPr>
      <w:r>
        <w:t>│</w:t>
      </w:r>
      <w:proofErr w:type="gramStart"/>
      <w:r>
        <w:t>сердечно-сосудистую</w:t>
      </w:r>
      <w:proofErr w:type="gramEnd"/>
      <w:r>
        <w:t xml:space="preserve"> систему          │          │       │       │</w:t>
      </w:r>
    </w:p>
    <w:p w:rsidR="00CF3183" w:rsidRDefault="00CF3183">
      <w:pPr>
        <w:pStyle w:val="ConsPlusNonformat"/>
      </w:pPr>
      <w:r>
        <w:t>├────────────┬────────────────────────┼──────────┼───────┼───────┤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│Вазопрессорные средства │    1     │       │       │</w:t>
      </w:r>
    </w:p>
    <w:p w:rsidR="00CF3183" w:rsidRDefault="00CF3183">
      <w:pPr>
        <w:pStyle w:val="ConsPlusNonformat"/>
      </w:pPr>
      <w:r>
        <w:t>│            ├────────┬───────────────┼──────────┼───────┼───────┤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Фенилэфрин</w:t>
      </w:r>
      <w:proofErr w:type="spellEnd"/>
      <w:r>
        <w:t xml:space="preserve">     │    1     │50 мг  │100 мг │</w:t>
      </w:r>
    </w:p>
    <w:p w:rsidR="00CF3183" w:rsidRDefault="00CF3183">
      <w:pPr>
        <w:pStyle w:val="ConsPlusNonformat"/>
      </w:pPr>
      <w:r>
        <w:t>├────────────┴────────┴───────────────┼──────────┼───────┼───────┤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│Средства для лечения заболеваний     │    0,3   │       │       │</w:t>
      </w:r>
    </w:p>
    <w:p w:rsidR="00CF3183" w:rsidRDefault="00CF3183">
      <w:pPr>
        <w:pStyle w:val="ConsPlusNonformat"/>
      </w:pPr>
      <w:r>
        <w:t>│желудочно-кишечного тракта           │          │       │       │</w:t>
      </w:r>
    </w:p>
    <w:p w:rsidR="00CF3183" w:rsidRDefault="00CF3183">
      <w:pPr>
        <w:pStyle w:val="ConsPlusNonformat"/>
      </w:pPr>
      <w:r>
        <w:t>├────────────┬────────────────────────┼──────────┼───────┼───────┤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│Спазмолитические        │    0,04  │       │       │</w:t>
      </w:r>
    </w:p>
    <w:p w:rsidR="00CF3183" w:rsidRDefault="00CF3183">
      <w:pPr>
        <w:pStyle w:val="ConsPlusNonformat"/>
      </w:pPr>
      <w:r>
        <w:t>│            │средства                │          │       │       │</w:t>
      </w:r>
    </w:p>
    <w:p w:rsidR="00CF3183" w:rsidRDefault="00CF3183">
      <w:pPr>
        <w:pStyle w:val="ConsPlusNonformat"/>
      </w:pPr>
      <w:r>
        <w:t>│            ├────────┬───────────────┼──────────┼───────┼───────┤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│Атропин        │    0,5   │5 мг   │5 мг   │</w:t>
      </w:r>
    </w:p>
    <w:p w:rsidR="00CF3183" w:rsidRDefault="00CF3183">
      <w:pPr>
        <w:pStyle w:val="ConsPlusNonformat"/>
      </w:pPr>
      <w:r>
        <w:t>│            │        ├───────────────┼──────────┼───────┼───────┤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Тропикамид</w:t>
      </w:r>
      <w:proofErr w:type="spellEnd"/>
      <w:r>
        <w:t xml:space="preserve">     │    0,5   │5 мг   │20 мг  │</w:t>
      </w:r>
    </w:p>
    <w:p w:rsidR="00CF3183" w:rsidRDefault="00CF3183">
      <w:pPr>
        <w:pStyle w:val="ConsPlusNonformat"/>
      </w:pPr>
      <w:r>
        <w:t>│            ├────────┴───────────────┼──────────┼───────┼───────┤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│Антиферменты            │    0,3   │       │       │</w:t>
      </w:r>
    </w:p>
    <w:p w:rsidR="00CF3183" w:rsidRDefault="00CF3183">
      <w:pPr>
        <w:pStyle w:val="ConsPlusNonformat"/>
      </w:pPr>
      <w:r>
        <w:t>│            ├────────┬───────────────┼──────────┼───────┼───────┤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│</w:t>
      </w:r>
      <w:proofErr w:type="spellStart"/>
      <w:r>
        <w:t>Апротинин</w:t>
      </w:r>
      <w:proofErr w:type="spellEnd"/>
      <w:r>
        <w:t xml:space="preserve">      │    1     │100000 │100000 │</w:t>
      </w:r>
    </w:p>
    <w:p w:rsidR="00CF3183" w:rsidRDefault="00CF3183">
      <w:pPr>
        <w:pStyle w:val="ConsPlusNonformat"/>
      </w:pPr>
      <w:r>
        <w:t>│            │        │               │          │КИЕ    │</w:t>
      </w:r>
      <w:proofErr w:type="gramStart"/>
      <w:r>
        <w:t>КИЕ</w:t>
      </w:r>
      <w:proofErr w:type="gramEnd"/>
      <w:r>
        <w:t xml:space="preserve">    │</w:t>
      </w:r>
    </w:p>
    <w:p w:rsidR="00CF3183" w:rsidRDefault="00CF3183">
      <w:pPr>
        <w:pStyle w:val="ConsPlusNonformat"/>
      </w:pPr>
      <w:r>
        <w:t>├────────────┴────────┴───────────────┼──────────┼───────┼───────┤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│Гормоны и средства, влияющие на      │    1     │       │       │</w:t>
      </w:r>
    </w:p>
    <w:p w:rsidR="00CF3183" w:rsidRDefault="00CF3183">
      <w:pPr>
        <w:pStyle w:val="ConsPlusNonformat"/>
      </w:pPr>
      <w:r>
        <w:t>│эндокринную систему                  │          │       │       │</w:t>
      </w:r>
    </w:p>
    <w:p w:rsidR="00CF3183" w:rsidRDefault="00CF3183">
      <w:pPr>
        <w:pStyle w:val="ConsPlusNonformat"/>
      </w:pPr>
      <w:r>
        <w:t>├────────────┬────────────────────────┼──────────┼───────┼───────┤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│Неполовые гормоны,      │    1     │       │       │</w:t>
      </w:r>
    </w:p>
    <w:p w:rsidR="00CF3183" w:rsidRDefault="00CF3183">
      <w:pPr>
        <w:pStyle w:val="ConsPlusNonformat"/>
      </w:pPr>
      <w:r>
        <w:t>│            │синтетические субстанции│          │       │       │</w:t>
      </w:r>
    </w:p>
    <w:p w:rsidR="00CF3183" w:rsidRDefault="00CF3183">
      <w:pPr>
        <w:pStyle w:val="ConsPlusNonformat"/>
      </w:pPr>
      <w:r>
        <w:t>│            │и антигормоны           │          │       │       │</w:t>
      </w:r>
    </w:p>
    <w:p w:rsidR="00CF3183" w:rsidRDefault="00CF3183">
      <w:pPr>
        <w:pStyle w:val="ConsPlusNonformat"/>
      </w:pPr>
      <w:r>
        <w:t>│            ├─────────┬──────────────┼──────────┼───────┼───────┤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 │</w:t>
      </w:r>
      <w:proofErr w:type="spellStart"/>
      <w:r>
        <w:t>Дексаметазон</w:t>
      </w:r>
      <w:proofErr w:type="spellEnd"/>
      <w:r>
        <w:t xml:space="preserve">  │    0,95  │0,5 мг │3 мг   │</w:t>
      </w:r>
    </w:p>
    <w:p w:rsidR="00CF3183" w:rsidRDefault="00CF3183">
      <w:pPr>
        <w:pStyle w:val="ConsPlusNonformat"/>
      </w:pPr>
      <w:r>
        <w:t>│            │         ├──────────────┼──────────┼───────┼───────┤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 │Гидрокортизон │    0,05  │2,5 мг │15 мг  │</w:t>
      </w:r>
    </w:p>
    <w:p w:rsidR="00CF3183" w:rsidRDefault="00CF3183">
      <w:pPr>
        <w:pStyle w:val="ConsPlusNonformat"/>
      </w:pPr>
      <w:r>
        <w:t>├────────────┴─────────┴──────────────┼──────────┼───────┼───────┤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│Средства для лечения заболеваний     │    0,1   │       │       │</w:t>
      </w:r>
    </w:p>
    <w:p w:rsidR="00CF3183" w:rsidRDefault="00CF3183">
      <w:pPr>
        <w:pStyle w:val="ConsPlusNonformat"/>
      </w:pPr>
      <w:r>
        <w:t>│почек и мочевыводящих путей          │          │       │       │</w:t>
      </w:r>
    </w:p>
    <w:p w:rsidR="00CF3183" w:rsidRDefault="00CF3183">
      <w:pPr>
        <w:pStyle w:val="ConsPlusNonformat"/>
      </w:pPr>
      <w:r>
        <w:t>├────────────┬────────────────────────┼──────────┼───────┼───────┤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│Диуретики               │    1     │       │       │</w:t>
      </w:r>
    </w:p>
    <w:p w:rsidR="00CF3183" w:rsidRDefault="00CF3183">
      <w:pPr>
        <w:pStyle w:val="ConsPlusNonformat"/>
      </w:pPr>
      <w:r>
        <w:t>│            ├─────────┬──────────────┼──────────┼───────┼───────┤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lastRenderedPageBreak/>
        <w:t>│            │         │</w:t>
      </w:r>
      <w:proofErr w:type="spellStart"/>
      <w:r>
        <w:t>Ацетазоламид</w:t>
      </w:r>
      <w:proofErr w:type="spellEnd"/>
      <w:r>
        <w:t xml:space="preserve">  │    1     │0,5 мг │1 г    │</w:t>
      </w:r>
    </w:p>
    <w:p w:rsidR="00CF3183" w:rsidRDefault="00CF3183">
      <w:pPr>
        <w:pStyle w:val="ConsPlusNonformat"/>
      </w:pPr>
      <w:r>
        <w:t>├────────────┴─────────┴──────────────┼──────────┼───────┼───────┤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│Средства для лечения                 │    1     │       │       │</w:t>
      </w:r>
    </w:p>
    <w:p w:rsidR="00CF3183" w:rsidRDefault="00CF3183">
      <w:pPr>
        <w:pStyle w:val="ConsPlusNonformat"/>
      </w:pPr>
      <w:r>
        <w:t>│офтальмологических заболеваний, не   │          │       │       │</w:t>
      </w:r>
    </w:p>
    <w:p w:rsidR="00CF3183" w:rsidRDefault="00CF3183">
      <w:pPr>
        <w:pStyle w:val="ConsPlusNonformat"/>
      </w:pPr>
      <w:r>
        <w:t>│</w:t>
      </w:r>
      <w:proofErr w:type="gramStart"/>
      <w:r>
        <w:t>обозначенные</w:t>
      </w:r>
      <w:proofErr w:type="gramEnd"/>
      <w:r>
        <w:t xml:space="preserve"> в других рубриках       │          │       │       │</w:t>
      </w:r>
    </w:p>
    <w:p w:rsidR="00CF3183" w:rsidRDefault="00CF3183">
      <w:pPr>
        <w:pStyle w:val="ConsPlusNonformat"/>
      </w:pPr>
      <w:r>
        <w:t>├────────────┬────────────────────────┼──────────┼───────┼───────┤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</w:t>
      </w:r>
      <w:proofErr w:type="spellStart"/>
      <w:r>
        <w:t>Миотические</w:t>
      </w:r>
      <w:proofErr w:type="spellEnd"/>
      <w:r>
        <w:t xml:space="preserve"> средства и  │    1     │       │       │</w:t>
      </w:r>
    </w:p>
    <w:p w:rsidR="00CF3183" w:rsidRDefault="00CF3183">
      <w:pPr>
        <w:pStyle w:val="ConsPlusNonformat"/>
      </w:pPr>
      <w:r>
        <w:t>│            │средства для лечения    │          │       │       │</w:t>
      </w:r>
    </w:p>
    <w:p w:rsidR="00CF3183" w:rsidRDefault="00CF3183">
      <w:pPr>
        <w:pStyle w:val="ConsPlusNonformat"/>
      </w:pPr>
      <w:r>
        <w:t>│            │глаукомы                │          │       │       │</w:t>
      </w:r>
    </w:p>
    <w:p w:rsidR="00CF3183" w:rsidRDefault="00CF3183">
      <w:pPr>
        <w:pStyle w:val="ConsPlusNonformat"/>
      </w:pPr>
      <w:r>
        <w:t>│            ├─────────┬──────────────┼──────────┼───────┼───────┤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 │</w:t>
      </w:r>
      <w:proofErr w:type="spellStart"/>
      <w:r>
        <w:t>Тимолол</w:t>
      </w:r>
      <w:proofErr w:type="spellEnd"/>
      <w:r>
        <w:t xml:space="preserve">       │    0,25  │1,25 мг│3,8 мг │</w:t>
      </w:r>
    </w:p>
    <w:p w:rsidR="00CF3183" w:rsidRDefault="00CF3183">
      <w:pPr>
        <w:pStyle w:val="ConsPlusNonformat"/>
      </w:pPr>
      <w:r>
        <w:t>│            │         ├──────────────┼──────────┼───────┼───────┤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 │Пилокарпин    │    0,2   │5 мг   │15 мг  │</w:t>
      </w:r>
    </w:p>
    <w:p w:rsidR="00CF3183" w:rsidRDefault="00CF3183">
      <w:pPr>
        <w:pStyle w:val="ConsPlusNonformat"/>
      </w:pPr>
      <w:r>
        <w:t>│            │         ├──────────────┼──────────┼───────┼───────┤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 │</w:t>
      </w:r>
      <w:proofErr w:type="spellStart"/>
      <w:r>
        <w:t>Бетаксолол</w:t>
      </w:r>
      <w:proofErr w:type="spellEnd"/>
      <w:r>
        <w:t xml:space="preserve">    │    0,05  │1,25 мг│3,8 мг │</w:t>
      </w:r>
    </w:p>
    <w:p w:rsidR="00CF3183" w:rsidRDefault="00CF3183">
      <w:pPr>
        <w:pStyle w:val="ConsPlusNonformat"/>
      </w:pPr>
      <w:r>
        <w:t>│            │         ├──────────────┼──────────┼───────┼───────┤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 │</w:t>
      </w:r>
      <w:proofErr w:type="spellStart"/>
      <w:r>
        <w:t>Бринзоламид</w:t>
      </w:r>
      <w:proofErr w:type="spellEnd"/>
      <w:r>
        <w:t xml:space="preserve">   │    0,25  │5 мг   │15 мг  │</w:t>
      </w:r>
    </w:p>
    <w:p w:rsidR="00CF3183" w:rsidRDefault="00CF3183">
      <w:pPr>
        <w:pStyle w:val="ConsPlusNonformat"/>
      </w:pPr>
      <w:r>
        <w:t>│            │         ├──────────────┼──────────┼───────┼───────┤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 │</w:t>
      </w:r>
      <w:proofErr w:type="spellStart"/>
      <w:r>
        <w:t>Дорзоламид</w:t>
      </w:r>
      <w:proofErr w:type="spellEnd"/>
      <w:r>
        <w:t xml:space="preserve">    │    0,25  │10 мг  │30 мг  │</w:t>
      </w:r>
    </w:p>
    <w:p w:rsidR="00CF3183" w:rsidRDefault="00CF3183">
      <w:pPr>
        <w:pStyle w:val="ConsPlusNonformat"/>
      </w:pPr>
      <w:r>
        <w:t>├────────────┴─────────┴──────────────┼──────────┼───────┼───────┤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│Растворы, электролиты, средства      │    1     │       │       │</w:t>
      </w:r>
    </w:p>
    <w:p w:rsidR="00CF3183" w:rsidRDefault="00CF3183">
      <w:pPr>
        <w:pStyle w:val="ConsPlusNonformat"/>
      </w:pPr>
      <w:r>
        <w:t>│коррекции кислотного равновесия,     │          │       │       │</w:t>
      </w:r>
    </w:p>
    <w:p w:rsidR="00CF3183" w:rsidRDefault="00CF3183">
      <w:pPr>
        <w:pStyle w:val="ConsPlusNonformat"/>
      </w:pPr>
      <w:r>
        <w:t>│средства питания                     │          │       │       │</w:t>
      </w:r>
    </w:p>
    <w:p w:rsidR="00CF3183" w:rsidRDefault="00CF3183">
      <w:pPr>
        <w:pStyle w:val="ConsPlusNonformat"/>
      </w:pPr>
      <w:r>
        <w:t>├────────────┬────────────────────────┼──────────┼───────┼───────┤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│Электролиты, средства   │    1     │       │       │</w:t>
      </w:r>
    </w:p>
    <w:p w:rsidR="00CF3183" w:rsidRDefault="00CF3183">
      <w:pPr>
        <w:pStyle w:val="ConsPlusNonformat"/>
      </w:pPr>
      <w:r>
        <w:t xml:space="preserve">│            │коррекции </w:t>
      </w:r>
      <w:proofErr w:type="gramStart"/>
      <w:r>
        <w:t>кислотного</w:t>
      </w:r>
      <w:proofErr w:type="gramEnd"/>
      <w:r>
        <w:t xml:space="preserve">    │          │       │       │</w:t>
      </w:r>
    </w:p>
    <w:p w:rsidR="00CF3183" w:rsidRDefault="00CF3183">
      <w:pPr>
        <w:pStyle w:val="ConsPlusNonformat"/>
      </w:pPr>
      <w:r>
        <w:t>│            │равновесия              │          │       │       │</w:t>
      </w:r>
    </w:p>
    <w:p w:rsidR="00CF3183" w:rsidRDefault="00CF3183">
      <w:pPr>
        <w:pStyle w:val="ConsPlusNonformat"/>
      </w:pPr>
      <w:r>
        <w:t>│            ├─────────┬──────────────┼──────────┼───────┼───────┤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 │Натрия хлорид │    1     │9 г    │9 г    │</w:t>
      </w:r>
    </w:p>
    <w:p w:rsidR="00CF3183" w:rsidRDefault="00CF3183">
      <w:pPr>
        <w:pStyle w:val="ConsPlusNonformat"/>
      </w:pPr>
      <w:r>
        <w:t>│            │         ├──────────────┼──────────┼───────┼───────┤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 │Кальция хлорид│    0,1   │1 г    │1 г    │</w:t>
      </w:r>
    </w:p>
    <w:p w:rsidR="00CF3183" w:rsidRDefault="00CF3183">
      <w:pPr>
        <w:pStyle w:val="ConsPlusNonformat"/>
      </w:pPr>
      <w:r>
        <w:t>│            │         ├──────────────┼──────────┼───────┼───────┤</w:t>
      </w:r>
    </w:p>
    <w:p w:rsidR="00CF3183" w:rsidRDefault="00CF3183">
      <w:pPr>
        <w:pStyle w:val="ConsPlusNonformat"/>
      </w:pPr>
      <w:r>
        <w:t>│            │         │Калия и магния│    1     │500 мг │2 г    │</w:t>
      </w:r>
    </w:p>
    <w:p w:rsidR="00CF3183" w:rsidRDefault="00CF3183">
      <w:pPr>
        <w:pStyle w:val="ConsPlusNonformat"/>
      </w:pPr>
      <w:r>
        <w:t>│            │         │</w:t>
      </w:r>
      <w:proofErr w:type="spellStart"/>
      <w:r>
        <w:t>аспарагинат</w:t>
      </w:r>
      <w:proofErr w:type="spellEnd"/>
      <w:r>
        <w:t xml:space="preserve">   │          │       │       │</w:t>
      </w:r>
    </w:p>
    <w:p w:rsidR="00CF3183" w:rsidRDefault="00CF3183">
      <w:pPr>
        <w:pStyle w:val="ConsPlusNonformat"/>
      </w:pPr>
      <w:r>
        <w:t>└────────────┴─────────┴──────────────┴──────────┴───────┴───────┘</w:t>
      </w:r>
    </w:p>
    <w:p w:rsidR="00CF3183" w:rsidRDefault="00CF3183">
      <w:pPr>
        <w:pStyle w:val="ConsPlusNormal"/>
        <w:ind w:firstLine="540"/>
        <w:jc w:val="both"/>
      </w:pPr>
    </w:p>
    <w:p w:rsidR="00CF3183" w:rsidRDefault="00CF3183">
      <w:pPr>
        <w:pStyle w:val="ConsPlusNormal"/>
        <w:ind w:firstLine="540"/>
        <w:jc w:val="both"/>
      </w:pPr>
      <w:r>
        <w:t>-----------------------------------</w:t>
      </w:r>
    </w:p>
    <w:p w:rsidR="00CF3183" w:rsidRDefault="00CF3183">
      <w:pPr>
        <w:pStyle w:val="ConsPlusNormal"/>
        <w:ind w:firstLine="540"/>
        <w:jc w:val="both"/>
      </w:pPr>
      <w:bookmarkStart w:id="2" w:name="P488"/>
      <w:bookmarkEnd w:id="2"/>
      <w:r>
        <w:t>&lt;*&gt; Анатомо-терапевтическо-химическая классификация.</w:t>
      </w:r>
    </w:p>
    <w:p w:rsidR="00CF3183" w:rsidRDefault="00CF3183">
      <w:pPr>
        <w:pStyle w:val="ConsPlusNormal"/>
        <w:ind w:firstLine="540"/>
        <w:jc w:val="both"/>
      </w:pPr>
      <w:bookmarkStart w:id="3" w:name="P489"/>
      <w:bookmarkEnd w:id="3"/>
      <w:r>
        <w:t>&lt;**&gt; Ориентировочная дневная доза.</w:t>
      </w:r>
    </w:p>
    <w:p w:rsidR="00CF3183" w:rsidRDefault="00CF3183">
      <w:pPr>
        <w:pStyle w:val="ConsPlusNormal"/>
        <w:ind w:firstLine="540"/>
        <w:jc w:val="both"/>
      </w:pPr>
      <w:bookmarkStart w:id="4" w:name="P490"/>
      <w:bookmarkEnd w:id="4"/>
      <w:r>
        <w:t>&lt;***&gt; Эквивалентная курсовая доза.</w:t>
      </w:r>
    </w:p>
    <w:p w:rsidR="00CF3183" w:rsidRDefault="00CF3183">
      <w:pPr>
        <w:pStyle w:val="ConsPlusNormal"/>
        <w:ind w:firstLine="540"/>
        <w:jc w:val="both"/>
      </w:pPr>
    </w:p>
    <w:p w:rsidR="00CF3183" w:rsidRDefault="00CF3183">
      <w:pPr>
        <w:pStyle w:val="ConsPlusNormal"/>
        <w:jc w:val="center"/>
        <w:outlineLvl w:val="2"/>
      </w:pPr>
      <w:r>
        <w:t>Имплантаты</w:t>
      </w:r>
    </w:p>
    <w:p w:rsidR="00CF3183" w:rsidRDefault="00CF31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320"/>
        <w:gridCol w:w="1920"/>
        <w:gridCol w:w="1920"/>
      </w:tblGrid>
      <w:tr w:rsidR="00CF3183">
        <w:trPr>
          <w:trHeight w:val="240"/>
        </w:trPr>
        <w:tc>
          <w:tcPr>
            <w:tcW w:w="4320" w:type="dxa"/>
          </w:tcPr>
          <w:p w:rsidR="00CF3183" w:rsidRDefault="00CF3183">
            <w:pPr>
              <w:pStyle w:val="ConsPlusNonformat"/>
            </w:pPr>
            <w:r>
              <w:t xml:space="preserve">           Наименование           </w:t>
            </w:r>
          </w:p>
        </w:tc>
        <w:tc>
          <w:tcPr>
            <w:tcW w:w="1920" w:type="dxa"/>
          </w:tcPr>
          <w:p w:rsidR="00CF3183" w:rsidRDefault="00CF3183">
            <w:pPr>
              <w:pStyle w:val="ConsPlusNonformat"/>
            </w:pPr>
            <w:r>
              <w:t xml:space="preserve">   Частота    </w:t>
            </w:r>
          </w:p>
          <w:p w:rsidR="00CF3183" w:rsidRDefault="00CF3183">
            <w:pPr>
              <w:pStyle w:val="ConsPlusNonformat"/>
            </w:pPr>
            <w:r>
              <w:t>предоставления</w:t>
            </w:r>
          </w:p>
        </w:tc>
        <w:tc>
          <w:tcPr>
            <w:tcW w:w="1920" w:type="dxa"/>
          </w:tcPr>
          <w:p w:rsidR="00CF3183" w:rsidRDefault="00CF3183">
            <w:pPr>
              <w:pStyle w:val="ConsPlusNonformat"/>
            </w:pPr>
            <w:r>
              <w:t xml:space="preserve">   Среднее    </w:t>
            </w:r>
          </w:p>
          <w:p w:rsidR="00CF3183" w:rsidRDefault="00CF3183">
            <w:pPr>
              <w:pStyle w:val="ConsPlusNonformat"/>
            </w:pPr>
            <w:r>
              <w:t xml:space="preserve">  количество  </w:t>
            </w:r>
          </w:p>
        </w:tc>
      </w:tr>
      <w:tr w:rsidR="00CF3183">
        <w:trPr>
          <w:trHeight w:val="240"/>
        </w:trPr>
        <w:tc>
          <w:tcPr>
            <w:tcW w:w="43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Интраокулярная линза эластичная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F3183" w:rsidRDefault="00CF3183">
            <w:pPr>
              <w:pStyle w:val="ConsPlusNonformat"/>
            </w:pPr>
            <w:r>
              <w:t xml:space="preserve">      1       </w:t>
            </w:r>
          </w:p>
        </w:tc>
      </w:tr>
    </w:tbl>
    <w:p w:rsidR="00CF3183" w:rsidRDefault="00CF3183">
      <w:pPr>
        <w:pStyle w:val="ConsPlusNormal"/>
        <w:ind w:firstLine="540"/>
        <w:jc w:val="both"/>
      </w:pPr>
    </w:p>
    <w:p w:rsidR="00CF3183" w:rsidRDefault="00CF3183">
      <w:pPr>
        <w:pStyle w:val="ConsPlusNormal"/>
        <w:ind w:firstLine="540"/>
        <w:jc w:val="both"/>
      </w:pPr>
    </w:p>
    <w:p w:rsidR="00CF3183" w:rsidRDefault="00CF3183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324042" w:rsidRDefault="00324042"/>
    <w:sectPr w:rsidR="00324042" w:rsidSect="00972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183"/>
    <w:rsid w:val="00324042"/>
    <w:rsid w:val="005C2444"/>
    <w:rsid w:val="00CF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31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F31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31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31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31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F31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31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31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31A12E7F708FC146491285FF9CF03546EFD05DACA622F700517E298414ADDFE16A3546FA69u0G8H" TargetMode="External"/><Relationship Id="rId13" Type="http://schemas.openxmlformats.org/officeDocument/2006/relationships/hyperlink" Target="consultantplus://offline/ref=4A31A12E7F708FC146491285FF9CF03546EFD05DACA622F700517E298414ADDFE16A3140FD67u0G3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A31A12E7F708FC146491285FF9CF03545E1DF5BA7FB28FF595D7C2E8B4BBAD8A8663440FF6D09u1G3H" TargetMode="External"/><Relationship Id="rId12" Type="http://schemas.openxmlformats.org/officeDocument/2006/relationships/hyperlink" Target="consultantplus://offline/ref=4A31A12E7F708FC146491285FF9CF03546EFD05DACA622F700517E298414ADDFE16A3546FB6Eu0GE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31A12E7F708FC146491285FF9CF03543E2D15EAEFB28FF595D7C2E8B4BBAD8A8663440FE6809u1G7H" TargetMode="External"/><Relationship Id="rId11" Type="http://schemas.openxmlformats.org/officeDocument/2006/relationships/hyperlink" Target="consultantplus://offline/ref=4A31A12E7F708FC146491285FF9CF03546EFD05DACA622F700517E298414ADDFE16A3140FD66u0GBH" TargetMode="External"/><Relationship Id="rId5" Type="http://schemas.openxmlformats.org/officeDocument/2006/relationships/hyperlink" Target="consultantplus://offline/ref=4A31A12E7F708FC146491285FF9CF03545EED058A3FB28FF595D7C2E8B4BBAD8A8663440FE6E09u1G5H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A31A12E7F708FC146491285FF9CF03546EFD05DACA622F700517E298414ADDFE16A3140FD69u0G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A31A12E7F708FC146491285FF9CF03546EFD05DACA622F700517E298414ADDFE16A3140FD69u0GD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3427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2016-11-24T07:06:00Z</dcterms:created>
  <dcterms:modified xsi:type="dcterms:W3CDTF">2016-11-26T15:42:00Z</dcterms:modified>
</cp:coreProperties>
</file>